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CA" w:rsidRPr="0005580A" w:rsidRDefault="002425CA" w:rsidP="002425CA">
      <w:pPr>
        <w:widowControl/>
        <w:spacing w:before="100" w:beforeAutospacing="1" w:after="100" w:afterAutospacing="1" w:line="276" w:lineRule="auto"/>
        <w:jc w:val="center"/>
        <w:rPr>
          <w:kern w:val="0"/>
          <w:sz w:val="24"/>
        </w:rPr>
      </w:pPr>
      <w:r w:rsidRPr="00842BDC">
        <w:rPr>
          <w:kern w:val="0"/>
          <w:sz w:val="24"/>
        </w:rPr>
        <w:t>National Standard of the People’s Republic of China</w:t>
      </w:r>
    </w:p>
    <w:p w:rsidR="002425CA" w:rsidRDefault="002425CA" w:rsidP="002425CA">
      <w:pPr>
        <w:widowControl/>
        <w:spacing w:before="100" w:beforeAutospacing="1" w:after="100" w:afterAutospacing="1"/>
        <w:jc w:val="center"/>
        <w:rPr>
          <w:rFonts w:hint="eastAsia"/>
          <w:kern w:val="0"/>
          <w:sz w:val="24"/>
        </w:rPr>
      </w:pPr>
      <w:r w:rsidRPr="0005580A">
        <w:rPr>
          <w:kern w:val="0"/>
          <w:sz w:val="24"/>
        </w:rPr>
        <w:t>GB/T</w:t>
      </w:r>
      <w:r>
        <w:rPr>
          <w:rFonts w:hint="eastAsia"/>
          <w:kern w:val="0"/>
          <w:sz w:val="24"/>
        </w:rPr>
        <w:t xml:space="preserve"> 6412-2009</w:t>
      </w:r>
    </w:p>
    <w:p w:rsidR="002425CA" w:rsidRPr="0005580A" w:rsidRDefault="002425CA" w:rsidP="002425CA">
      <w:pPr>
        <w:widowControl/>
        <w:spacing w:before="100" w:beforeAutospacing="1" w:after="100" w:afterAutospacing="1"/>
        <w:jc w:val="center"/>
        <w:rPr>
          <w:kern w:val="0"/>
          <w:sz w:val="24"/>
        </w:rPr>
      </w:pPr>
      <w:r>
        <w:rPr>
          <w:rFonts w:hint="eastAsia"/>
          <w:kern w:val="0"/>
          <w:sz w:val="24"/>
        </w:rPr>
        <w:t xml:space="preserve">Replace </w:t>
      </w:r>
      <w:r w:rsidRPr="0005580A">
        <w:rPr>
          <w:kern w:val="0"/>
          <w:sz w:val="24"/>
        </w:rPr>
        <w:t>GB/T</w:t>
      </w:r>
      <w:r>
        <w:rPr>
          <w:rFonts w:hint="eastAsia"/>
          <w:kern w:val="0"/>
          <w:sz w:val="24"/>
        </w:rPr>
        <w:t xml:space="preserve"> 6412-1986</w:t>
      </w:r>
    </w:p>
    <w:p w:rsidR="002425CA" w:rsidRPr="0005580A" w:rsidRDefault="002425CA" w:rsidP="002425CA">
      <w:pPr>
        <w:widowControl/>
        <w:spacing w:before="100" w:beforeAutospacing="1" w:after="100" w:afterAutospacing="1"/>
        <w:jc w:val="center"/>
        <w:rPr>
          <w:b/>
          <w:kern w:val="0"/>
          <w:sz w:val="44"/>
          <w:szCs w:val="44"/>
        </w:rPr>
      </w:pPr>
      <w:r w:rsidRPr="001A3352">
        <w:rPr>
          <w:b/>
          <w:kern w:val="0"/>
          <w:sz w:val="44"/>
          <w:szCs w:val="44"/>
        </w:rPr>
        <w:t>Test method for household coal and stoves</w:t>
      </w:r>
    </w:p>
    <w:p w:rsidR="002425CA" w:rsidRDefault="002425CA" w:rsidP="002425CA">
      <w:pPr>
        <w:widowControl/>
        <w:spacing w:before="100" w:beforeAutospacing="1" w:after="100" w:afterAutospacing="1"/>
        <w:jc w:val="center"/>
        <w:rPr>
          <w:rFonts w:hint="eastAsia"/>
          <w:kern w:val="0"/>
          <w:sz w:val="24"/>
        </w:rPr>
      </w:pPr>
    </w:p>
    <w:p w:rsidR="002425CA" w:rsidRDefault="002425CA" w:rsidP="002425CA">
      <w:pPr>
        <w:widowControl/>
        <w:spacing w:before="100" w:beforeAutospacing="1" w:after="100" w:afterAutospacing="1"/>
        <w:jc w:val="center"/>
        <w:rPr>
          <w:rFonts w:hint="eastAsia"/>
          <w:kern w:val="0"/>
          <w:sz w:val="24"/>
        </w:rPr>
      </w:pPr>
    </w:p>
    <w:p w:rsidR="002425CA" w:rsidRDefault="002425CA" w:rsidP="002425CA">
      <w:pPr>
        <w:widowControl/>
        <w:spacing w:before="100" w:beforeAutospacing="1" w:after="100" w:afterAutospacing="1"/>
        <w:jc w:val="center"/>
        <w:rPr>
          <w:rFonts w:hint="eastAsia"/>
          <w:kern w:val="0"/>
          <w:sz w:val="24"/>
        </w:rPr>
      </w:pPr>
    </w:p>
    <w:p w:rsidR="002425CA" w:rsidRPr="0005580A" w:rsidRDefault="002425CA" w:rsidP="002425CA">
      <w:pPr>
        <w:widowControl/>
        <w:spacing w:before="100" w:beforeAutospacing="1" w:after="100" w:afterAutospacing="1"/>
        <w:jc w:val="center"/>
        <w:rPr>
          <w:kern w:val="0"/>
          <w:sz w:val="24"/>
        </w:rPr>
      </w:pPr>
    </w:p>
    <w:p w:rsidR="002425CA" w:rsidRDefault="002425CA" w:rsidP="002425CA">
      <w:pPr>
        <w:widowControl/>
        <w:spacing w:line="276" w:lineRule="auto"/>
        <w:jc w:val="center"/>
        <w:rPr>
          <w:rFonts w:hint="eastAsia"/>
          <w:kern w:val="0"/>
          <w:sz w:val="24"/>
        </w:rPr>
      </w:pPr>
      <w:r>
        <w:rPr>
          <w:rFonts w:hint="eastAsia"/>
          <w:kern w:val="0"/>
          <w:sz w:val="24"/>
        </w:rPr>
        <w:t xml:space="preserve">Issued date </w:t>
      </w:r>
      <w:r>
        <w:rPr>
          <w:kern w:val="0"/>
          <w:sz w:val="24"/>
        </w:rPr>
        <w:t>200</w:t>
      </w:r>
      <w:r>
        <w:rPr>
          <w:rFonts w:hint="eastAsia"/>
          <w:kern w:val="0"/>
          <w:sz w:val="24"/>
        </w:rPr>
        <w:t>9</w:t>
      </w:r>
      <w:r>
        <w:rPr>
          <w:kern w:val="0"/>
          <w:sz w:val="24"/>
        </w:rPr>
        <w:t>-1</w:t>
      </w:r>
      <w:r>
        <w:rPr>
          <w:rFonts w:hint="eastAsia"/>
          <w:kern w:val="0"/>
          <w:sz w:val="24"/>
        </w:rPr>
        <w:t>0</w:t>
      </w:r>
      <w:r>
        <w:rPr>
          <w:kern w:val="0"/>
          <w:sz w:val="24"/>
        </w:rPr>
        <w:t>-</w:t>
      </w:r>
      <w:r>
        <w:rPr>
          <w:rFonts w:hint="eastAsia"/>
          <w:kern w:val="0"/>
          <w:sz w:val="24"/>
        </w:rPr>
        <w:t>30</w:t>
      </w:r>
      <w:r w:rsidRPr="0005580A">
        <w:rPr>
          <w:kern w:val="0"/>
          <w:sz w:val="24"/>
        </w:rPr>
        <w:t xml:space="preserve"> </w:t>
      </w:r>
    </w:p>
    <w:p w:rsidR="002425CA" w:rsidRDefault="002425CA" w:rsidP="002425CA">
      <w:pPr>
        <w:widowControl/>
        <w:spacing w:line="276" w:lineRule="auto"/>
        <w:jc w:val="center"/>
        <w:rPr>
          <w:rFonts w:hint="eastAsia"/>
          <w:kern w:val="0"/>
          <w:sz w:val="24"/>
        </w:rPr>
      </w:pPr>
      <w:r>
        <w:rPr>
          <w:rFonts w:hint="eastAsia"/>
          <w:kern w:val="0"/>
          <w:sz w:val="24"/>
        </w:rPr>
        <w:t xml:space="preserve">Implementation date </w:t>
      </w:r>
      <w:r>
        <w:rPr>
          <w:kern w:val="0"/>
          <w:sz w:val="24"/>
        </w:rPr>
        <w:t>20</w:t>
      </w:r>
      <w:r>
        <w:rPr>
          <w:rFonts w:hint="eastAsia"/>
          <w:kern w:val="0"/>
          <w:sz w:val="24"/>
        </w:rPr>
        <w:t>10</w:t>
      </w:r>
      <w:r>
        <w:rPr>
          <w:kern w:val="0"/>
          <w:sz w:val="24"/>
        </w:rPr>
        <w:t>-0</w:t>
      </w:r>
      <w:r>
        <w:rPr>
          <w:rFonts w:hint="eastAsia"/>
          <w:kern w:val="0"/>
          <w:sz w:val="24"/>
        </w:rPr>
        <w:t>4</w:t>
      </w:r>
      <w:r w:rsidRPr="0005580A">
        <w:rPr>
          <w:kern w:val="0"/>
          <w:sz w:val="24"/>
        </w:rPr>
        <w:t>-01</w:t>
      </w:r>
    </w:p>
    <w:p w:rsidR="002425CA" w:rsidRPr="0005580A" w:rsidRDefault="002425CA" w:rsidP="002425CA">
      <w:pPr>
        <w:widowControl/>
        <w:spacing w:line="276" w:lineRule="auto"/>
        <w:jc w:val="center"/>
        <w:rPr>
          <w:kern w:val="0"/>
          <w:sz w:val="24"/>
        </w:rPr>
      </w:pPr>
      <w:r>
        <w:rPr>
          <w:rFonts w:hint="eastAsia"/>
          <w:kern w:val="0"/>
          <w:sz w:val="24"/>
        </w:rPr>
        <w:t xml:space="preserve">Issued by </w:t>
      </w:r>
      <w:r>
        <w:rPr>
          <w:rFonts w:hint="eastAsia"/>
          <w:kern w:val="0"/>
          <w:szCs w:val="21"/>
        </w:rPr>
        <w:t>General</w:t>
      </w:r>
      <w:r w:rsidRPr="006B6AD9">
        <w:rPr>
          <w:kern w:val="0"/>
          <w:szCs w:val="21"/>
        </w:rPr>
        <w:t xml:space="preserve"> Administration of Quality Supervision, Inspection and Quarantine</w:t>
      </w:r>
      <w:r>
        <w:rPr>
          <w:rFonts w:hint="eastAsia"/>
          <w:kern w:val="0"/>
          <w:szCs w:val="21"/>
        </w:rPr>
        <w:t xml:space="preserve"> </w:t>
      </w:r>
      <w:r w:rsidRPr="000C5E7D">
        <w:rPr>
          <w:kern w:val="0"/>
          <w:szCs w:val="21"/>
        </w:rPr>
        <w:t>of the People's Republic of China</w:t>
      </w:r>
    </w:p>
    <w:p w:rsidR="002425CA" w:rsidRPr="0005580A" w:rsidRDefault="002425CA" w:rsidP="002425CA">
      <w:pPr>
        <w:widowControl/>
        <w:spacing w:line="276" w:lineRule="auto"/>
        <w:jc w:val="center"/>
        <w:rPr>
          <w:rFonts w:hint="eastAsia"/>
          <w:kern w:val="0"/>
          <w:sz w:val="24"/>
        </w:rPr>
      </w:pPr>
      <w:r w:rsidRPr="000C5E7D">
        <w:rPr>
          <w:kern w:val="0"/>
          <w:szCs w:val="21"/>
        </w:rPr>
        <w:t>China National Standardization Management Committee</w:t>
      </w:r>
    </w:p>
    <w:p w:rsidR="002425CA" w:rsidRPr="0005580A" w:rsidRDefault="002425CA" w:rsidP="002425CA">
      <w:pPr>
        <w:widowControl/>
        <w:spacing w:line="276" w:lineRule="auto"/>
        <w:jc w:val="center"/>
        <w:rPr>
          <w:rFonts w:hint="eastAsia"/>
          <w:kern w:val="0"/>
          <w:sz w:val="24"/>
        </w:rPr>
      </w:pPr>
    </w:p>
    <w:p w:rsidR="002425CA" w:rsidRPr="0005580A" w:rsidRDefault="002425CA" w:rsidP="002425CA">
      <w:pPr>
        <w:widowControl/>
        <w:spacing w:before="100" w:beforeAutospacing="1" w:after="100" w:afterAutospacing="1"/>
        <w:jc w:val="center"/>
        <w:rPr>
          <w:kern w:val="0"/>
          <w:sz w:val="24"/>
        </w:rPr>
      </w:pPr>
    </w:p>
    <w:p w:rsidR="002425CA" w:rsidRDefault="002425CA" w:rsidP="002425CA">
      <w:pPr>
        <w:widowControl/>
        <w:spacing w:before="100" w:beforeAutospacing="1" w:after="100" w:afterAutospacing="1"/>
        <w:jc w:val="center"/>
        <w:rPr>
          <w:rFonts w:hint="eastAsia"/>
          <w:kern w:val="0"/>
          <w:sz w:val="24"/>
        </w:rPr>
      </w:pPr>
      <w:r w:rsidRPr="0005580A">
        <w:rPr>
          <w:kern w:val="0"/>
          <w:sz w:val="24"/>
        </w:rPr>
        <w:br w:type="page"/>
      </w:r>
    </w:p>
    <w:p w:rsidR="002425CA" w:rsidRPr="001A3352" w:rsidRDefault="002425CA" w:rsidP="002425CA">
      <w:pPr>
        <w:widowControl/>
        <w:spacing w:before="100" w:beforeAutospacing="1" w:after="100" w:afterAutospacing="1"/>
        <w:jc w:val="center"/>
        <w:rPr>
          <w:rFonts w:hint="eastAsia"/>
          <w:b/>
          <w:kern w:val="0"/>
          <w:sz w:val="22"/>
          <w:szCs w:val="21"/>
        </w:rPr>
      </w:pPr>
      <w:r w:rsidRPr="001A3352">
        <w:rPr>
          <w:rFonts w:hint="eastAsia"/>
          <w:b/>
          <w:kern w:val="0"/>
          <w:sz w:val="24"/>
        </w:rPr>
        <w:lastRenderedPageBreak/>
        <w:t>Foreword</w:t>
      </w:r>
    </w:p>
    <w:p w:rsidR="002425CA" w:rsidRPr="00A307B3" w:rsidRDefault="002425CA" w:rsidP="002425CA">
      <w:pPr>
        <w:widowControl/>
        <w:ind w:leftChars="200" w:left="420"/>
        <w:rPr>
          <w:rFonts w:hint="eastAsia"/>
          <w:kern w:val="0"/>
          <w:szCs w:val="21"/>
        </w:rPr>
      </w:pPr>
      <w:r>
        <w:rPr>
          <w:rFonts w:hint="eastAsia"/>
          <w:kern w:val="0"/>
          <w:szCs w:val="21"/>
        </w:rPr>
        <w:t>This standard will replace GR/</w:t>
      </w:r>
      <w:r w:rsidRPr="00A307B3">
        <w:rPr>
          <w:rFonts w:hint="eastAsia"/>
          <w:kern w:val="0"/>
          <w:szCs w:val="21"/>
        </w:rPr>
        <w:t>T 6412-1986</w:t>
      </w:r>
      <w:r>
        <w:rPr>
          <w:rFonts w:hint="eastAsia"/>
          <w:kern w:val="0"/>
          <w:szCs w:val="21"/>
        </w:rPr>
        <w:t xml:space="preserve"> "</w:t>
      </w:r>
      <w:r w:rsidRPr="00583E7F">
        <w:rPr>
          <w:kern w:val="0"/>
          <w:szCs w:val="21"/>
        </w:rPr>
        <w:t>Test method for household coal and stoves</w:t>
      </w:r>
      <w:r>
        <w:rPr>
          <w:rFonts w:hint="eastAsia"/>
          <w:kern w:val="0"/>
          <w:szCs w:val="21"/>
        </w:rPr>
        <w:t>".</w:t>
      </w:r>
    </w:p>
    <w:p w:rsidR="002425CA" w:rsidRPr="00A307B3" w:rsidRDefault="002425CA" w:rsidP="002425CA">
      <w:pPr>
        <w:widowControl/>
        <w:ind w:leftChars="200" w:left="420"/>
        <w:rPr>
          <w:rFonts w:hint="eastAsia"/>
          <w:kern w:val="0"/>
          <w:szCs w:val="21"/>
        </w:rPr>
      </w:pPr>
      <w:r>
        <w:rPr>
          <w:rFonts w:hint="eastAsia"/>
          <w:kern w:val="0"/>
          <w:szCs w:val="21"/>
        </w:rPr>
        <w:t xml:space="preserve">The main changes are as follows compared to </w:t>
      </w:r>
      <w:r w:rsidRPr="00A307B3">
        <w:rPr>
          <w:rFonts w:hint="eastAsia"/>
          <w:kern w:val="0"/>
          <w:szCs w:val="21"/>
        </w:rPr>
        <w:t>GB</w:t>
      </w:r>
      <w:r>
        <w:rPr>
          <w:rFonts w:hint="eastAsia"/>
          <w:kern w:val="0"/>
          <w:szCs w:val="21"/>
        </w:rPr>
        <w:t>/</w:t>
      </w:r>
      <w:r w:rsidRPr="00A307B3">
        <w:rPr>
          <w:rFonts w:hint="eastAsia"/>
          <w:kern w:val="0"/>
          <w:szCs w:val="21"/>
        </w:rPr>
        <w:t>T 6412-1986</w:t>
      </w:r>
      <w:r>
        <w:rPr>
          <w:rFonts w:hint="eastAsia"/>
          <w:kern w:val="0"/>
          <w:szCs w:val="21"/>
        </w:rPr>
        <w:t>:</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Uniform application of international system of units and legal units of measurements compatible with the international system of units;</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Add the reference standard of coal industry and elemental analysis</w:t>
      </w:r>
      <w:r w:rsidRPr="00A307B3">
        <w:rPr>
          <w:rFonts w:hint="eastAsia"/>
          <w:kern w:val="0"/>
          <w:szCs w:val="21"/>
        </w:rPr>
        <w:t xml:space="preserve"> (</w:t>
      </w:r>
      <w:r>
        <w:rPr>
          <w:rFonts w:hint="eastAsia"/>
          <w:kern w:val="0"/>
          <w:szCs w:val="21"/>
        </w:rPr>
        <w:t xml:space="preserve">see Chapter </w:t>
      </w:r>
      <w:r w:rsidRPr="00A307B3">
        <w:rPr>
          <w:rFonts w:hint="eastAsia"/>
          <w:kern w:val="0"/>
          <w:szCs w:val="21"/>
        </w:rPr>
        <w:t>2</w:t>
      </w:r>
      <w:r>
        <w:rPr>
          <w:rFonts w:hint="eastAsia"/>
          <w:kern w:val="0"/>
          <w:szCs w:val="21"/>
        </w:rPr>
        <w:t>);</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Add the "Terms , definitions and symbols"</w:t>
      </w:r>
      <w:r w:rsidRPr="00A307B3">
        <w:rPr>
          <w:rFonts w:hint="eastAsia"/>
          <w:kern w:val="0"/>
          <w:szCs w:val="21"/>
        </w:rPr>
        <w:t xml:space="preserve"> (</w:t>
      </w:r>
      <w:r>
        <w:rPr>
          <w:rFonts w:hint="eastAsia"/>
          <w:kern w:val="0"/>
          <w:szCs w:val="21"/>
        </w:rPr>
        <w:t xml:space="preserve">see Chapter </w:t>
      </w:r>
      <w:r w:rsidRPr="00A307B3">
        <w:rPr>
          <w:rFonts w:hint="eastAsia"/>
          <w:kern w:val="0"/>
          <w:szCs w:val="21"/>
        </w:rPr>
        <w:t>3</w:t>
      </w:r>
      <w:r>
        <w:rPr>
          <w:rFonts w:hint="eastAsia"/>
          <w:kern w:val="0"/>
          <w:szCs w:val="21"/>
        </w:rPr>
        <w:t>);</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Remove the fire method of "one usage one fire-blocking"</w:t>
      </w:r>
      <w:r w:rsidRPr="00A307B3">
        <w:rPr>
          <w:rFonts w:hint="eastAsia"/>
          <w:kern w:val="0"/>
          <w:szCs w:val="21"/>
        </w:rPr>
        <w:t xml:space="preserve"> (</w:t>
      </w:r>
      <w:r>
        <w:rPr>
          <w:rFonts w:hint="eastAsia"/>
          <w:kern w:val="0"/>
          <w:szCs w:val="21"/>
        </w:rPr>
        <w:t xml:space="preserve">1.4c) and 3.3 of </w:t>
      </w:r>
      <w:r w:rsidRPr="00A307B3">
        <w:rPr>
          <w:rFonts w:hint="eastAsia"/>
          <w:kern w:val="0"/>
          <w:szCs w:val="21"/>
        </w:rPr>
        <w:t>1986</w:t>
      </w:r>
      <w:r>
        <w:rPr>
          <w:rFonts w:hint="eastAsia"/>
          <w:kern w:val="0"/>
          <w:szCs w:val="21"/>
        </w:rPr>
        <w:t xml:space="preserve"> edition);</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Modify the test methods of evaluation indicators , and no longer require to repeat the indicator measurements with different fire methods</w:t>
      </w:r>
      <w:r w:rsidRPr="00A307B3">
        <w:rPr>
          <w:rFonts w:hint="eastAsia"/>
          <w:kern w:val="0"/>
          <w:szCs w:val="21"/>
        </w:rPr>
        <w:t xml:space="preserve"> (</w:t>
      </w:r>
      <w:r>
        <w:rPr>
          <w:rFonts w:hint="eastAsia"/>
          <w:kern w:val="0"/>
          <w:szCs w:val="21"/>
        </w:rPr>
        <w:t xml:space="preserve">3.2.3 of </w:t>
      </w:r>
      <w:r w:rsidRPr="00A307B3">
        <w:rPr>
          <w:rFonts w:hint="eastAsia"/>
          <w:kern w:val="0"/>
          <w:szCs w:val="21"/>
        </w:rPr>
        <w:t>1986</w:t>
      </w:r>
      <w:r>
        <w:rPr>
          <w:rFonts w:hint="eastAsia"/>
          <w:kern w:val="0"/>
          <w:szCs w:val="21"/>
        </w:rPr>
        <w:t xml:space="preserve"> edition; 6.1 of this edition);</w:t>
      </w:r>
    </w:p>
    <w:p w:rsidR="002425CA" w:rsidRPr="00F05E0E" w:rsidRDefault="002425CA" w:rsidP="002425CA">
      <w:pPr>
        <w:widowControl/>
        <w:ind w:leftChars="200" w:left="420"/>
        <w:rPr>
          <w:rFonts w:hint="eastAsia"/>
          <w:kern w:val="0"/>
          <w:szCs w:val="21"/>
        </w:rPr>
      </w:pPr>
      <w:r>
        <w:rPr>
          <w:rFonts w:hint="eastAsia"/>
          <w:kern w:val="0"/>
          <w:szCs w:val="21"/>
        </w:rPr>
        <w:t>——</w:t>
      </w:r>
      <w:r>
        <w:rPr>
          <w:rFonts w:hint="eastAsia"/>
          <w:kern w:val="0"/>
          <w:szCs w:val="21"/>
        </w:rPr>
        <w:t>Remove the "smoke concentration"</w:t>
      </w:r>
      <w:r w:rsidRPr="00F05E0E">
        <w:rPr>
          <w:rFonts w:hint="eastAsia"/>
          <w:kern w:val="0"/>
          <w:szCs w:val="21"/>
        </w:rPr>
        <w:t xml:space="preserve"> </w:t>
      </w:r>
      <w:r>
        <w:rPr>
          <w:rFonts w:hint="eastAsia"/>
          <w:kern w:val="0"/>
          <w:szCs w:val="21"/>
        </w:rPr>
        <w:t>related tests and calculation of "average smoke concentration" (</w:t>
      </w:r>
      <w:r w:rsidRPr="00A307B3">
        <w:rPr>
          <w:rFonts w:hint="eastAsia"/>
          <w:kern w:val="0"/>
          <w:szCs w:val="21"/>
        </w:rPr>
        <w:t>3.1.4</w:t>
      </w:r>
      <w:r>
        <w:rPr>
          <w:rFonts w:hint="eastAsia"/>
          <w:kern w:val="0"/>
          <w:szCs w:val="21"/>
        </w:rPr>
        <w:t xml:space="preserve"> and 4.1.12 of 1986 edition);</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Remove the test method of "</w:t>
      </w:r>
      <w:r w:rsidRPr="000C5E7D">
        <w:rPr>
          <w:kern w:val="0"/>
          <w:szCs w:val="21"/>
        </w:rPr>
        <w:t xml:space="preserve">carbon monoxide concentration </w:t>
      </w:r>
      <w:r>
        <w:rPr>
          <w:kern w:val="0"/>
          <w:szCs w:val="21"/>
        </w:rPr>
        <w:t xml:space="preserve">in the </w:t>
      </w:r>
      <w:r w:rsidRPr="000C5E7D">
        <w:rPr>
          <w:kern w:val="0"/>
          <w:szCs w:val="21"/>
        </w:rPr>
        <w:t>chimney</w:t>
      </w:r>
      <w:r>
        <w:rPr>
          <w:rFonts w:hint="eastAsia"/>
          <w:kern w:val="0"/>
          <w:szCs w:val="21"/>
        </w:rPr>
        <w:t>" and calculation of "</w:t>
      </w:r>
      <w:r>
        <w:rPr>
          <w:kern w:val="0"/>
          <w:szCs w:val="21"/>
        </w:rPr>
        <w:t xml:space="preserve">average </w:t>
      </w:r>
      <w:r w:rsidRPr="000C5E7D">
        <w:rPr>
          <w:kern w:val="0"/>
          <w:szCs w:val="21"/>
        </w:rPr>
        <w:t>carbon monoxide concentration</w:t>
      </w:r>
      <w:r>
        <w:rPr>
          <w:rFonts w:hint="eastAsia"/>
          <w:kern w:val="0"/>
          <w:szCs w:val="21"/>
        </w:rPr>
        <w:t>" (</w:t>
      </w:r>
      <w:r w:rsidRPr="00A307B3">
        <w:rPr>
          <w:rFonts w:hint="eastAsia"/>
          <w:kern w:val="0"/>
          <w:szCs w:val="21"/>
        </w:rPr>
        <w:t>3.1.12</w:t>
      </w:r>
      <w:r>
        <w:rPr>
          <w:rFonts w:hint="eastAsia"/>
          <w:kern w:val="0"/>
          <w:szCs w:val="21"/>
        </w:rPr>
        <w:t xml:space="preserve"> and 4.2.1 of </w:t>
      </w:r>
      <w:r w:rsidRPr="00A307B3">
        <w:rPr>
          <w:rFonts w:hint="eastAsia"/>
          <w:kern w:val="0"/>
          <w:szCs w:val="21"/>
        </w:rPr>
        <w:t>1986</w:t>
      </w:r>
      <w:r>
        <w:rPr>
          <w:rFonts w:hint="eastAsia"/>
          <w:kern w:val="0"/>
          <w:szCs w:val="21"/>
        </w:rPr>
        <w:t xml:space="preserve"> edition);</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Remove the test method of "stove inlet temperature" and calculation of "average stove inlet temperature"</w:t>
      </w:r>
      <w:r w:rsidRPr="00A307B3">
        <w:rPr>
          <w:rFonts w:hint="eastAsia"/>
          <w:kern w:val="0"/>
          <w:szCs w:val="21"/>
        </w:rPr>
        <w:t xml:space="preserve"> (</w:t>
      </w:r>
      <w:r>
        <w:rPr>
          <w:rFonts w:hint="eastAsia"/>
          <w:kern w:val="0"/>
          <w:szCs w:val="21"/>
        </w:rPr>
        <w:t>3.</w:t>
      </w:r>
      <w:r w:rsidRPr="00A307B3">
        <w:rPr>
          <w:rFonts w:hint="eastAsia"/>
          <w:kern w:val="0"/>
          <w:szCs w:val="21"/>
        </w:rPr>
        <w:t>1.13</w:t>
      </w:r>
      <w:r>
        <w:rPr>
          <w:rFonts w:hint="eastAsia"/>
          <w:kern w:val="0"/>
          <w:szCs w:val="21"/>
        </w:rPr>
        <w:t xml:space="preserve"> and 4. 2. 4 of </w:t>
      </w:r>
      <w:r w:rsidRPr="00A307B3">
        <w:rPr>
          <w:rFonts w:hint="eastAsia"/>
          <w:kern w:val="0"/>
          <w:szCs w:val="21"/>
        </w:rPr>
        <w:t>1986</w:t>
      </w:r>
      <w:r>
        <w:rPr>
          <w:rFonts w:hint="eastAsia"/>
          <w:kern w:val="0"/>
          <w:szCs w:val="21"/>
        </w:rPr>
        <w:t xml:space="preserve"> edition);</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 xml:space="preserve">Remove the test method of "stove shell temperature" and calculation of "average stove shell temperature" </w:t>
      </w:r>
      <w:r w:rsidRPr="00A307B3">
        <w:rPr>
          <w:rFonts w:hint="eastAsia"/>
          <w:kern w:val="0"/>
          <w:szCs w:val="21"/>
        </w:rPr>
        <w:t>(</w:t>
      </w:r>
      <w:r>
        <w:rPr>
          <w:rFonts w:hint="eastAsia"/>
          <w:kern w:val="0"/>
          <w:szCs w:val="21"/>
        </w:rPr>
        <w:t>3.1.</w:t>
      </w:r>
      <w:r w:rsidRPr="00A307B3">
        <w:rPr>
          <w:rFonts w:hint="eastAsia"/>
          <w:kern w:val="0"/>
          <w:szCs w:val="21"/>
        </w:rPr>
        <w:t>14</w:t>
      </w:r>
      <w:r>
        <w:rPr>
          <w:rFonts w:hint="eastAsia"/>
          <w:kern w:val="0"/>
          <w:szCs w:val="21"/>
        </w:rPr>
        <w:t xml:space="preserve"> and 4.2.5 of </w:t>
      </w:r>
      <w:r w:rsidRPr="00A307B3">
        <w:rPr>
          <w:rFonts w:hint="eastAsia"/>
          <w:kern w:val="0"/>
          <w:szCs w:val="21"/>
        </w:rPr>
        <w:t>1986</w:t>
      </w:r>
      <w:r>
        <w:rPr>
          <w:rFonts w:hint="eastAsia"/>
          <w:kern w:val="0"/>
          <w:szCs w:val="21"/>
        </w:rPr>
        <w:t xml:space="preserve"> edition);</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Modify the matching requirements of test coal and stoves</w:t>
      </w:r>
      <w:r w:rsidRPr="00A307B3">
        <w:rPr>
          <w:rFonts w:hint="eastAsia"/>
          <w:kern w:val="0"/>
          <w:szCs w:val="21"/>
        </w:rPr>
        <w:t xml:space="preserve"> (</w:t>
      </w:r>
      <w:r>
        <w:rPr>
          <w:rFonts w:hint="eastAsia"/>
          <w:kern w:val="0"/>
          <w:szCs w:val="21"/>
        </w:rPr>
        <w:t xml:space="preserve">3.1.2 of </w:t>
      </w:r>
      <w:r w:rsidRPr="00A307B3">
        <w:rPr>
          <w:rFonts w:hint="eastAsia"/>
          <w:kern w:val="0"/>
          <w:szCs w:val="21"/>
        </w:rPr>
        <w:t>1986</w:t>
      </w:r>
      <w:r>
        <w:rPr>
          <w:rFonts w:hint="eastAsia"/>
          <w:kern w:val="0"/>
          <w:szCs w:val="21"/>
        </w:rPr>
        <w:t xml:space="preserve"> edition; 6.3.1, 6.3.</w:t>
      </w:r>
      <w:r w:rsidRPr="00A307B3">
        <w:rPr>
          <w:rFonts w:hint="eastAsia"/>
          <w:kern w:val="0"/>
          <w:szCs w:val="21"/>
        </w:rPr>
        <w:t>2</w:t>
      </w:r>
      <w:r>
        <w:rPr>
          <w:rFonts w:hint="eastAsia"/>
          <w:kern w:val="0"/>
          <w:szCs w:val="21"/>
        </w:rPr>
        <w:t xml:space="preserve"> and 6.3.3 of this </w:t>
      </w:r>
      <w:r>
        <w:rPr>
          <w:kern w:val="0"/>
          <w:szCs w:val="21"/>
        </w:rPr>
        <w:t>edition</w:t>
      </w:r>
      <w:r>
        <w:rPr>
          <w:rFonts w:hint="eastAsia"/>
          <w:kern w:val="0"/>
          <w:szCs w:val="21"/>
        </w:rPr>
        <w:t>);</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Add the test method of "</w:t>
      </w:r>
      <w:r w:rsidRPr="001C04C4">
        <w:rPr>
          <w:kern w:val="0"/>
          <w:szCs w:val="21"/>
        </w:rPr>
        <w:t>time for roasting</w:t>
      </w:r>
      <w:r>
        <w:rPr>
          <w:rFonts w:hint="eastAsia"/>
          <w:kern w:val="0"/>
          <w:szCs w:val="21"/>
        </w:rPr>
        <w:t>" and calculation of "</w:t>
      </w:r>
      <w:r w:rsidRPr="001C04C4">
        <w:rPr>
          <w:kern w:val="0"/>
          <w:szCs w:val="21"/>
        </w:rPr>
        <w:t>time for roasting</w:t>
      </w:r>
      <w:r>
        <w:rPr>
          <w:rFonts w:hint="eastAsia"/>
          <w:kern w:val="0"/>
          <w:szCs w:val="21"/>
        </w:rPr>
        <w:t>" and "average temperature for roasting"</w:t>
      </w:r>
      <w:r w:rsidRPr="00A307B3">
        <w:rPr>
          <w:rFonts w:hint="eastAsia"/>
          <w:kern w:val="0"/>
          <w:szCs w:val="21"/>
        </w:rPr>
        <w:t xml:space="preserve"> (</w:t>
      </w:r>
      <w:r>
        <w:rPr>
          <w:rFonts w:hint="eastAsia"/>
          <w:kern w:val="0"/>
          <w:szCs w:val="21"/>
        </w:rPr>
        <w:t xml:space="preserve">see </w:t>
      </w:r>
      <w:r w:rsidRPr="00A307B3">
        <w:rPr>
          <w:rFonts w:hint="eastAsia"/>
          <w:kern w:val="0"/>
          <w:szCs w:val="21"/>
        </w:rPr>
        <w:t>6.</w:t>
      </w:r>
      <w:r>
        <w:rPr>
          <w:rFonts w:hint="eastAsia"/>
          <w:kern w:val="0"/>
          <w:szCs w:val="21"/>
        </w:rPr>
        <w:t>4.10, 7.2.</w:t>
      </w:r>
      <w:r w:rsidRPr="00A307B3">
        <w:rPr>
          <w:rFonts w:hint="eastAsia"/>
          <w:kern w:val="0"/>
          <w:szCs w:val="21"/>
        </w:rPr>
        <w:t>6</w:t>
      </w:r>
      <w:r>
        <w:rPr>
          <w:rFonts w:hint="eastAsia"/>
          <w:kern w:val="0"/>
          <w:szCs w:val="21"/>
        </w:rPr>
        <w:t xml:space="preserve"> and 7.2.11);</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 xml:space="preserve">Modify the fire method of "multiple usage (fire-blocking) continuous combustion", the last combustion </w:t>
      </w:r>
      <w:r>
        <w:rPr>
          <w:kern w:val="0"/>
          <w:szCs w:val="21"/>
        </w:rPr>
        <w:t>does not</w:t>
      </w:r>
      <w:r>
        <w:rPr>
          <w:rFonts w:hint="eastAsia"/>
          <w:kern w:val="0"/>
          <w:szCs w:val="21"/>
        </w:rPr>
        <w:t xml:space="preserve"> block the fire, thus modify the calculation formula of "thermal efficiency" and "cinder</w:t>
      </w:r>
      <w:r>
        <w:rPr>
          <w:kern w:val="0"/>
          <w:szCs w:val="21"/>
        </w:rPr>
        <w:t xml:space="preserve"> heat loss rate</w:t>
      </w:r>
      <w:r>
        <w:rPr>
          <w:rFonts w:hint="eastAsia"/>
          <w:kern w:val="0"/>
          <w:szCs w:val="21"/>
        </w:rPr>
        <w:t xml:space="preserve">" respectively (3.2, </w:t>
      </w:r>
      <w:r w:rsidRPr="00A307B3">
        <w:rPr>
          <w:rFonts w:hint="eastAsia"/>
          <w:kern w:val="0"/>
          <w:szCs w:val="21"/>
        </w:rPr>
        <w:t>4.1.</w:t>
      </w:r>
      <w:r>
        <w:rPr>
          <w:rFonts w:hint="eastAsia"/>
          <w:kern w:val="0"/>
          <w:szCs w:val="21"/>
        </w:rPr>
        <w:t>9b</w:t>
      </w:r>
      <w:r w:rsidRPr="00A307B3">
        <w:rPr>
          <w:rFonts w:hint="eastAsia"/>
          <w:kern w:val="0"/>
          <w:szCs w:val="21"/>
        </w:rPr>
        <w:t>)</w:t>
      </w:r>
      <w:r>
        <w:rPr>
          <w:rFonts w:hint="eastAsia"/>
          <w:kern w:val="0"/>
          <w:szCs w:val="21"/>
        </w:rPr>
        <w:t xml:space="preserve"> and 4.1.</w:t>
      </w:r>
      <w:r w:rsidRPr="00A307B3">
        <w:rPr>
          <w:rFonts w:hint="eastAsia"/>
          <w:kern w:val="0"/>
          <w:szCs w:val="21"/>
        </w:rPr>
        <w:t>l</w:t>
      </w:r>
      <w:r>
        <w:rPr>
          <w:rFonts w:hint="eastAsia"/>
          <w:kern w:val="0"/>
          <w:szCs w:val="21"/>
        </w:rPr>
        <w:t xml:space="preserve">0b) of 1986 edition and 6.5.4, .2.9b) and </w:t>
      </w:r>
      <w:r w:rsidRPr="00A307B3">
        <w:rPr>
          <w:rFonts w:hint="eastAsia"/>
          <w:kern w:val="0"/>
          <w:szCs w:val="21"/>
        </w:rPr>
        <w:t>7.2.1</w:t>
      </w:r>
      <w:r>
        <w:rPr>
          <w:rFonts w:hint="eastAsia"/>
          <w:kern w:val="0"/>
          <w:szCs w:val="21"/>
        </w:rPr>
        <w:t>0b) of this edition);</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 xml:space="preserve">Add the test method and requirements for the </w:t>
      </w:r>
      <w:r w:rsidRPr="000C5E7D">
        <w:rPr>
          <w:kern w:val="0"/>
          <w:szCs w:val="21"/>
        </w:rPr>
        <w:t>volume fraction</w:t>
      </w:r>
      <w:r w:rsidRPr="000A6825">
        <w:rPr>
          <w:kern w:val="0"/>
          <w:szCs w:val="21"/>
        </w:rPr>
        <w:t xml:space="preserve"> </w:t>
      </w:r>
      <w:r>
        <w:rPr>
          <w:rFonts w:hint="eastAsia"/>
          <w:kern w:val="0"/>
          <w:szCs w:val="21"/>
        </w:rPr>
        <w:t xml:space="preserve">of </w:t>
      </w:r>
      <w:r w:rsidRPr="000C5E7D">
        <w:rPr>
          <w:kern w:val="0"/>
          <w:szCs w:val="21"/>
        </w:rPr>
        <w:t>carbon monoxide leak</w:t>
      </w:r>
      <w:r>
        <w:rPr>
          <w:rFonts w:hint="eastAsia"/>
          <w:kern w:val="0"/>
          <w:szCs w:val="21"/>
        </w:rPr>
        <w:t xml:space="preserve"> of the stoves</w:t>
      </w:r>
      <w:r w:rsidRPr="00A307B3">
        <w:rPr>
          <w:rFonts w:hint="eastAsia"/>
          <w:kern w:val="0"/>
          <w:szCs w:val="21"/>
        </w:rPr>
        <w:t xml:space="preserve"> (</w:t>
      </w:r>
      <w:r>
        <w:rPr>
          <w:rFonts w:hint="eastAsia"/>
          <w:kern w:val="0"/>
          <w:szCs w:val="21"/>
        </w:rPr>
        <w:t>see 4.1.1, 6.6 and 7.2.13);</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Add the test method of "</w:t>
      </w:r>
      <w:r>
        <w:rPr>
          <w:kern w:val="0"/>
          <w:szCs w:val="21"/>
        </w:rPr>
        <w:t>solid sulfur</w:t>
      </w:r>
      <w:r w:rsidRPr="000A6825">
        <w:t xml:space="preserve"> </w:t>
      </w:r>
      <w:r w:rsidRPr="000A6825">
        <w:rPr>
          <w:kern w:val="0"/>
          <w:szCs w:val="21"/>
        </w:rPr>
        <w:t>mass fraction</w:t>
      </w:r>
      <w:r>
        <w:rPr>
          <w:rFonts w:hint="eastAsia"/>
          <w:kern w:val="0"/>
          <w:szCs w:val="21"/>
        </w:rPr>
        <w:t>" indicator</w:t>
      </w:r>
      <w:r w:rsidRPr="00A307B3">
        <w:rPr>
          <w:rFonts w:hint="eastAsia"/>
          <w:kern w:val="0"/>
          <w:szCs w:val="21"/>
        </w:rPr>
        <w:t xml:space="preserve"> (</w:t>
      </w:r>
      <w:r>
        <w:rPr>
          <w:rFonts w:hint="eastAsia"/>
          <w:kern w:val="0"/>
          <w:szCs w:val="21"/>
        </w:rPr>
        <w:t>see 7.2.12);</w:t>
      </w:r>
    </w:p>
    <w:p w:rsidR="002425CA" w:rsidRPr="00A307B3" w:rsidRDefault="002425CA" w:rsidP="002425CA">
      <w:pPr>
        <w:widowControl/>
        <w:ind w:leftChars="200" w:left="420"/>
        <w:rPr>
          <w:rFonts w:hint="eastAsia"/>
          <w:kern w:val="0"/>
          <w:szCs w:val="21"/>
        </w:rPr>
      </w:pPr>
      <w:r>
        <w:rPr>
          <w:rFonts w:hint="eastAsia"/>
          <w:kern w:val="0"/>
          <w:szCs w:val="21"/>
        </w:rPr>
        <w:t>——</w:t>
      </w:r>
      <w:r>
        <w:rPr>
          <w:rFonts w:hint="eastAsia"/>
          <w:kern w:val="0"/>
          <w:szCs w:val="21"/>
        </w:rPr>
        <w:t>Remove the Annex A, B, C, D, E and F.</w:t>
      </w:r>
      <w:r w:rsidRPr="00A307B3">
        <w:rPr>
          <w:rFonts w:hint="eastAsia"/>
          <w:kern w:val="0"/>
          <w:szCs w:val="21"/>
        </w:rPr>
        <w:t xml:space="preserve"> </w:t>
      </w:r>
    </w:p>
    <w:p w:rsidR="002425CA" w:rsidRPr="00A307B3" w:rsidRDefault="002425CA" w:rsidP="002425CA">
      <w:pPr>
        <w:widowControl/>
        <w:ind w:leftChars="200" w:left="420"/>
        <w:rPr>
          <w:rFonts w:hint="eastAsia"/>
          <w:kern w:val="0"/>
          <w:szCs w:val="21"/>
        </w:rPr>
      </w:pPr>
      <w:r>
        <w:rPr>
          <w:rFonts w:hint="eastAsia"/>
          <w:kern w:val="0"/>
          <w:szCs w:val="21"/>
        </w:rPr>
        <w:t xml:space="preserve">This standard is proposed and under the jurisdiction of </w:t>
      </w:r>
      <w:r w:rsidRPr="000C5E7D">
        <w:rPr>
          <w:kern w:val="0"/>
          <w:szCs w:val="21"/>
        </w:rPr>
        <w:t>China Coal Industry Association.</w:t>
      </w:r>
    </w:p>
    <w:p w:rsidR="002425CA" w:rsidRPr="00A307B3" w:rsidRDefault="002425CA" w:rsidP="002425CA">
      <w:pPr>
        <w:widowControl/>
        <w:ind w:leftChars="200" w:left="420"/>
        <w:rPr>
          <w:rFonts w:hint="eastAsia"/>
          <w:kern w:val="0"/>
          <w:szCs w:val="21"/>
        </w:rPr>
      </w:pPr>
      <w:r>
        <w:rPr>
          <w:rFonts w:hint="eastAsia"/>
          <w:kern w:val="0"/>
          <w:szCs w:val="21"/>
        </w:rPr>
        <w:t xml:space="preserve">This </w:t>
      </w:r>
      <w:r>
        <w:rPr>
          <w:kern w:val="0"/>
          <w:szCs w:val="21"/>
        </w:rPr>
        <w:t>standard</w:t>
      </w:r>
      <w:r>
        <w:rPr>
          <w:rFonts w:hint="eastAsia"/>
          <w:kern w:val="0"/>
          <w:szCs w:val="21"/>
        </w:rPr>
        <w:t xml:space="preserve"> was drafted by: </w:t>
      </w:r>
      <w:r w:rsidRPr="008876ED">
        <w:rPr>
          <w:kern w:val="0"/>
          <w:szCs w:val="21"/>
        </w:rPr>
        <w:t>China University of Mining and Technology</w:t>
      </w:r>
      <w:r>
        <w:rPr>
          <w:rFonts w:hint="eastAsia"/>
          <w:kern w:val="0"/>
          <w:szCs w:val="21"/>
        </w:rPr>
        <w:t xml:space="preserve"> (Beijing), </w:t>
      </w:r>
      <w:r w:rsidRPr="000C5E7D">
        <w:rPr>
          <w:kern w:val="0"/>
          <w:szCs w:val="21"/>
        </w:rPr>
        <w:t>Pingdingshan Coal (Group) Co., Ltd.,</w:t>
      </w:r>
      <w:r>
        <w:rPr>
          <w:rFonts w:hint="eastAsia"/>
          <w:kern w:val="0"/>
          <w:szCs w:val="21"/>
        </w:rPr>
        <w:t xml:space="preserve"> and</w:t>
      </w:r>
      <w:r w:rsidRPr="000C5E7D">
        <w:rPr>
          <w:kern w:val="0"/>
          <w:szCs w:val="21"/>
        </w:rPr>
        <w:t xml:space="preserve"> Huaibei Mining (Group) Co., Ltd..</w:t>
      </w:r>
    </w:p>
    <w:p w:rsidR="002425CA" w:rsidRPr="00A307B3" w:rsidRDefault="002425CA" w:rsidP="002425CA">
      <w:pPr>
        <w:widowControl/>
        <w:ind w:leftChars="200" w:left="420"/>
        <w:rPr>
          <w:rFonts w:hint="eastAsia"/>
          <w:kern w:val="0"/>
          <w:szCs w:val="21"/>
        </w:rPr>
      </w:pPr>
      <w:r>
        <w:rPr>
          <w:rFonts w:hint="eastAsia"/>
          <w:kern w:val="0"/>
          <w:szCs w:val="21"/>
        </w:rPr>
        <w:t>The main drafters: Tian Zijian, Yu Limin, Li Wei, Li Jun, Liu Xiaoyang and Wu Yunxia.</w:t>
      </w:r>
    </w:p>
    <w:p w:rsidR="002425CA" w:rsidRPr="00A307B3" w:rsidRDefault="002425CA" w:rsidP="002425CA">
      <w:pPr>
        <w:widowControl/>
        <w:ind w:leftChars="200" w:left="420"/>
        <w:rPr>
          <w:rFonts w:hint="eastAsia"/>
          <w:kern w:val="0"/>
          <w:szCs w:val="21"/>
        </w:rPr>
      </w:pPr>
      <w:r>
        <w:rPr>
          <w:rFonts w:hint="eastAsia"/>
          <w:kern w:val="0"/>
          <w:szCs w:val="21"/>
        </w:rPr>
        <w:t>The previous versions of this standard:</w:t>
      </w:r>
    </w:p>
    <w:p w:rsidR="002425CA" w:rsidRPr="00697C0E" w:rsidRDefault="002425CA" w:rsidP="002425CA">
      <w:pPr>
        <w:widowControl/>
        <w:ind w:leftChars="200" w:left="420"/>
        <w:rPr>
          <w:rFonts w:hint="eastAsia"/>
          <w:kern w:val="0"/>
          <w:szCs w:val="21"/>
        </w:rPr>
      </w:pPr>
      <w:r>
        <w:rPr>
          <w:rFonts w:hint="eastAsia"/>
          <w:kern w:val="0"/>
          <w:szCs w:val="21"/>
        </w:rPr>
        <w:t>——</w:t>
      </w:r>
      <w:r w:rsidRPr="00A307B3">
        <w:rPr>
          <w:rFonts w:hint="eastAsia"/>
          <w:kern w:val="0"/>
          <w:szCs w:val="21"/>
        </w:rPr>
        <w:t>GB/T 6412-1986</w:t>
      </w:r>
      <w:r>
        <w:rPr>
          <w:rFonts w:hint="eastAsia"/>
          <w:kern w:val="0"/>
          <w:szCs w:val="21"/>
        </w:rPr>
        <w:t>.</w:t>
      </w:r>
    </w:p>
    <w:p w:rsidR="002425CA" w:rsidRPr="002079AE" w:rsidRDefault="002425CA" w:rsidP="002425CA">
      <w:pPr>
        <w:widowControl/>
        <w:adjustRightInd w:val="0"/>
        <w:snapToGrid w:val="0"/>
        <w:jc w:val="center"/>
        <w:rPr>
          <w:kern w:val="0"/>
          <w:szCs w:val="21"/>
        </w:rPr>
        <w:sectPr w:rsidR="002425CA" w:rsidRPr="002079AE">
          <w:footerReference w:type="even" r:id="rId7"/>
          <w:footerReference w:type="default" r:id="rId8"/>
          <w:pgSz w:w="11906" w:h="16838"/>
          <w:pgMar w:top="1440" w:right="1800" w:bottom="1440" w:left="1800" w:header="851" w:footer="992" w:gutter="0"/>
          <w:cols w:space="425"/>
          <w:docGrid w:type="lines" w:linePitch="312"/>
        </w:sectPr>
      </w:pPr>
    </w:p>
    <w:p w:rsidR="002425CA" w:rsidRDefault="002425CA" w:rsidP="002425CA">
      <w:pPr>
        <w:widowControl/>
        <w:adjustRightInd w:val="0"/>
        <w:snapToGrid w:val="0"/>
        <w:jc w:val="center"/>
        <w:rPr>
          <w:rFonts w:hint="eastAsia"/>
          <w:kern w:val="0"/>
          <w:szCs w:val="21"/>
        </w:rPr>
      </w:pPr>
    </w:p>
    <w:p w:rsidR="002425CA" w:rsidRPr="00212397" w:rsidRDefault="002425CA" w:rsidP="002425CA">
      <w:pPr>
        <w:widowControl/>
        <w:adjustRightInd w:val="0"/>
        <w:snapToGrid w:val="0"/>
        <w:jc w:val="center"/>
        <w:rPr>
          <w:rFonts w:hint="eastAsia"/>
          <w:b/>
          <w:kern w:val="0"/>
          <w:sz w:val="28"/>
          <w:szCs w:val="21"/>
        </w:rPr>
      </w:pPr>
      <w:r w:rsidRPr="00FD02FC">
        <w:rPr>
          <w:b/>
          <w:kern w:val="0"/>
          <w:sz w:val="28"/>
          <w:szCs w:val="21"/>
        </w:rPr>
        <w:t>Test method for household coal and stoves</w:t>
      </w:r>
    </w:p>
    <w:p w:rsidR="002425CA" w:rsidRPr="002C4E39" w:rsidRDefault="002425CA" w:rsidP="002425CA">
      <w:pPr>
        <w:widowControl/>
        <w:adjustRightInd w:val="0"/>
        <w:snapToGrid w:val="0"/>
        <w:jc w:val="center"/>
        <w:rPr>
          <w:b/>
          <w:kern w:val="0"/>
          <w:sz w:val="22"/>
          <w:szCs w:val="21"/>
        </w:rPr>
      </w:pPr>
    </w:p>
    <w:p w:rsidR="002425CA" w:rsidRPr="002C4E39" w:rsidRDefault="002425CA" w:rsidP="002425CA">
      <w:pPr>
        <w:widowControl/>
        <w:adjustRightInd w:val="0"/>
        <w:snapToGrid w:val="0"/>
        <w:rPr>
          <w:b/>
          <w:kern w:val="0"/>
          <w:szCs w:val="21"/>
        </w:rPr>
      </w:pPr>
      <w:r>
        <w:rPr>
          <w:b/>
          <w:kern w:val="0"/>
          <w:szCs w:val="21"/>
        </w:rPr>
        <w:t>1</w:t>
      </w:r>
      <w:r>
        <w:rPr>
          <w:rFonts w:hint="eastAsia"/>
          <w:b/>
          <w:kern w:val="0"/>
          <w:szCs w:val="21"/>
        </w:rPr>
        <w:tab/>
        <w:t>Scope</w:t>
      </w:r>
    </w:p>
    <w:p w:rsidR="002425CA" w:rsidRDefault="002425CA" w:rsidP="002425CA">
      <w:pPr>
        <w:widowControl/>
        <w:adjustRightInd w:val="0"/>
        <w:snapToGrid w:val="0"/>
        <w:ind w:leftChars="50" w:left="105" w:firstLineChars="150" w:firstLine="315"/>
        <w:rPr>
          <w:rFonts w:hint="eastAsia"/>
          <w:kern w:val="0"/>
          <w:szCs w:val="21"/>
        </w:rPr>
      </w:pPr>
      <w:r>
        <w:rPr>
          <w:rFonts w:hint="eastAsia"/>
          <w:kern w:val="0"/>
          <w:szCs w:val="21"/>
        </w:rPr>
        <w:t>This standard specifies the contents related to the test method for household coal and stoves including terms, definitions and symbols, test principle and indicators, test conditions, test procedures and test results calculation and evaluation.</w:t>
      </w:r>
    </w:p>
    <w:p w:rsidR="002425CA" w:rsidRDefault="002425CA" w:rsidP="002425CA">
      <w:pPr>
        <w:widowControl/>
        <w:adjustRightInd w:val="0"/>
        <w:snapToGrid w:val="0"/>
        <w:ind w:leftChars="50" w:left="105" w:firstLineChars="150" w:firstLine="315"/>
        <w:rPr>
          <w:rFonts w:hint="eastAsia"/>
          <w:kern w:val="0"/>
          <w:szCs w:val="21"/>
        </w:rPr>
      </w:pPr>
      <w:r>
        <w:rPr>
          <w:rFonts w:hint="eastAsia"/>
          <w:kern w:val="0"/>
          <w:szCs w:val="21"/>
        </w:rPr>
        <w:t>This standard applies to the performance indicator test of household coal and stoves using coal as fuel (</w:t>
      </w:r>
      <w:r>
        <w:rPr>
          <w:kern w:val="0"/>
          <w:szCs w:val="21"/>
        </w:rPr>
        <w:t>hereinafter</w:t>
      </w:r>
      <w:r>
        <w:rPr>
          <w:rFonts w:hint="eastAsia"/>
          <w:kern w:val="0"/>
          <w:szCs w:val="21"/>
        </w:rPr>
        <w:t xml:space="preserve"> referred to as stoves).</w:t>
      </w:r>
    </w:p>
    <w:p w:rsidR="002425CA" w:rsidRPr="00697C0E" w:rsidRDefault="002425CA" w:rsidP="002425CA">
      <w:pPr>
        <w:widowControl/>
        <w:adjustRightInd w:val="0"/>
        <w:snapToGrid w:val="0"/>
        <w:ind w:firstLine="420"/>
        <w:rPr>
          <w:kern w:val="0"/>
          <w:szCs w:val="21"/>
        </w:rPr>
      </w:pPr>
    </w:p>
    <w:p w:rsidR="002425CA" w:rsidRPr="00715033" w:rsidRDefault="002425CA" w:rsidP="002425CA">
      <w:pPr>
        <w:widowControl/>
        <w:adjustRightInd w:val="0"/>
        <w:snapToGrid w:val="0"/>
        <w:rPr>
          <w:b/>
          <w:kern w:val="0"/>
          <w:szCs w:val="21"/>
        </w:rPr>
      </w:pPr>
      <w:r>
        <w:rPr>
          <w:b/>
          <w:kern w:val="0"/>
          <w:szCs w:val="21"/>
        </w:rPr>
        <w:t>2</w:t>
      </w:r>
      <w:r>
        <w:rPr>
          <w:rFonts w:hint="eastAsia"/>
          <w:b/>
          <w:kern w:val="0"/>
          <w:szCs w:val="21"/>
        </w:rPr>
        <w:tab/>
        <w:t>Normative references</w:t>
      </w:r>
    </w:p>
    <w:p w:rsidR="002425CA" w:rsidRDefault="002425CA" w:rsidP="002425CA">
      <w:pPr>
        <w:widowControl/>
        <w:adjustRightInd w:val="0"/>
        <w:snapToGrid w:val="0"/>
        <w:ind w:firstLine="420"/>
        <w:rPr>
          <w:rFonts w:hint="eastAsia"/>
          <w:kern w:val="0"/>
          <w:szCs w:val="21"/>
        </w:rPr>
      </w:pPr>
      <w:r w:rsidRPr="007E188F">
        <w:rPr>
          <w:kern w:val="0"/>
          <w:szCs w:val="21"/>
        </w:rPr>
        <w:t>The following standards contain provisions which, through reference in this text, constitute provisions of this standard. For dated reference, subsequent amendments to (excluding correction to), or revisions of, any of these publications do not apply. However, the parties to agreements based on this standard are encouraged to investigate the possibility of applying the most recent editions of the standards. For undated references, the latest edition of the normative document referred to applies.</w:t>
      </w:r>
    </w:p>
    <w:p w:rsidR="002425CA" w:rsidRPr="007E29D0" w:rsidRDefault="002425CA" w:rsidP="002425CA">
      <w:pPr>
        <w:widowControl/>
        <w:adjustRightInd w:val="0"/>
        <w:snapToGrid w:val="0"/>
        <w:ind w:firstLine="420"/>
        <w:rPr>
          <w:kern w:val="0"/>
          <w:szCs w:val="21"/>
        </w:rPr>
      </w:pPr>
    </w:p>
    <w:tbl>
      <w:tblPr>
        <w:tblW w:w="7938" w:type="dxa"/>
        <w:tblCellSpacing w:w="0" w:type="dxa"/>
        <w:tblInd w:w="426" w:type="dxa"/>
        <w:tblCellMar>
          <w:left w:w="0" w:type="dxa"/>
          <w:right w:w="0" w:type="dxa"/>
        </w:tblCellMar>
        <w:tblLook w:val="0000"/>
      </w:tblPr>
      <w:tblGrid>
        <w:gridCol w:w="1275"/>
        <w:gridCol w:w="6663"/>
      </w:tblGrid>
      <w:tr w:rsidR="002425CA" w:rsidRPr="00697C0E" w:rsidTr="008D470C">
        <w:trPr>
          <w:tblCellSpacing w:w="0" w:type="dxa"/>
        </w:trPr>
        <w:tc>
          <w:tcPr>
            <w:tcW w:w="1275" w:type="dxa"/>
            <w:vAlign w:val="center"/>
          </w:tcPr>
          <w:p w:rsidR="002425CA" w:rsidRPr="00697C0E" w:rsidRDefault="002425CA" w:rsidP="008D470C">
            <w:pPr>
              <w:widowControl/>
              <w:adjustRightInd w:val="0"/>
              <w:snapToGrid w:val="0"/>
              <w:rPr>
                <w:kern w:val="0"/>
                <w:szCs w:val="21"/>
              </w:rPr>
            </w:pPr>
            <w:r w:rsidRPr="00EB4AAF">
              <w:rPr>
                <w:kern w:val="0"/>
                <w:szCs w:val="21"/>
              </w:rPr>
              <w:t>GB/T 211</w:t>
            </w:r>
          </w:p>
        </w:tc>
        <w:tc>
          <w:tcPr>
            <w:tcW w:w="6663" w:type="dxa"/>
            <w:vAlign w:val="center"/>
          </w:tcPr>
          <w:p w:rsidR="002425CA" w:rsidRPr="00697C0E" w:rsidRDefault="002425CA" w:rsidP="008D470C">
            <w:pPr>
              <w:widowControl/>
              <w:adjustRightInd w:val="0"/>
              <w:snapToGrid w:val="0"/>
              <w:rPr>
                <w:kern w:val="0"/>
                <w:szCs w:val="21"/>
              </w:rPr>
            </w:pPr>
            <w:r>
              <w:rPr>
                <w:rFonts w:hint="eastAsia"/>
                <w:kern w:val="0"/>
                <w:szCs w:val="21"/>
              </w:rPr>
              <w:t>Total moisture measurement method in coal (GB/</w:t>
            </w:r>
            <w:r w:rsidRPr="00EB4AAF">
              <w:rPr>
                <w:rFonts w:hint="eastAsia"/>
                <w:kern w:val="0"/>
                <w:szCs w:val="21"/>
              </w:rPr>
              <w:t>T 211-2</w:t>
            </w:r>
            <w:r>
              <w:rPr>
                <w:rFonts w:hint="eastAsia"/>
                <w:kern w:val="0"/>
                <w:szCs w:val="21"/>
              </w:rPr>
              <w:t>007, ISO 589:2003</w:t>
            </w:r>
            <w:r w:rsidRPr="00EB4AAF">
              <w:rPr>
                <w:rFonts w:hint="eastAsia"/>
                <w:kern w:val="0"/>
                <w:szCs w:val="21"/>
              </w:rPr>
              <w:t>, NEQ)</w:t>
            </w:r>
          </w:p>
        </w:tc>
      </w:tr>
      <w:tr w:rsidR="002425CA" w:rsidRPr="00697C0E" w:rsidTr="008D470C">
        <w:trPr>
          <w:tblCellSpacing w:w="0" w:type="dxa"/>
        </w:trPr>
        <w:tc>
          <w:tcPr>
            <w:tcW w:w="1275" w:type="dxa"/>
            <w:vAlign w:val="center"/>
          </w:tcPr>
          <w:p w:rsidR="002425CA" w:rsidRPr="00697C0E" w:rsidRDefault="002425CA" w:rsidP="008D470C">
            <w:pPr>
              <w:widowControl/>
              <w:adjustRightInd w:val="0"/>
              <w:snapToGrid w:val="0"/>
              <w:rPr>
                <w:kern w:val="0"/>
                <w:szCs w:val="21"/>
              </w:rPr>
            </w:pPr>
            <w:r>
              <w:rPr>
                <w:kern w:val="0"/>
                <w:szCs w:val="21"/>
              </w:rPr>
              <w:t>GB/T 21</w:t>
            </w:r>
            <w:r>
              <w:rPr>
                <w:rFonts w:hint="eastAsia"/>
                <w:kern w:val="0"/>
                <w:szCs w:val="21"/>
              </w:rPr>
              <w:t>2</w:t>
            </w:r>
          </w:p>
        </w:tc>
        <w:tc>
          <w:tcPr>
            <w:tcW w:w="6663" w:type="dxa"/>
            <w:vAlign w:val="center"/>
          </w:tcPr>
          <w:p w:rsidR="002425CA" w:rsidRPr="00697C0E" w:rsidRDefault="002425CA" w:rsidP="008D470C">
            <w:pPr>
              <w:widowControl/>
              <w:adjustRightInd w:val="0"/>
              <w:snapToGrid w:val="0"/>
              <w:rPr>
                <w:kern w:val="0"/>
                <w:szCs w:val="21"/>
              </w:rPr>
            </w:pPr>
            <w:r>
              <w:rPr>
                <w:rFonts w:hint="eastAsia"/>
                <w:kern w:val="0"/>
                <w:szCs w:val="21"/>
              </w:rPr>
              <w:t>Industrial analysis method of coal (GB/T 212</w:t>
            </w:r>
            <w:r w:rsidRPr="00EB4AAF">
              <w:rPr>
                <w:rFonts w:hint="eastAsia"/>
                <w:kern w:val="0"/>
                <w:szCs w:val="21"/>
              </w:rPr>
              <w:t>-2</w:t>
            </w:r>
            <w:r>
              <w:rPr>
                <w:rFonts w:hint="eastAsia"/>
                <w:kern w:val="0"/>
                <w:szCs w:val="21"/>
              </w:rPr>
              <w:t>008, ISO 11722:1999</w:t>
            </w:r>
            <w:r w:rsidRPr="00EB4AAF">
              <w:rPr>
                <w:rFonts w:hint="eastAsia"/>
                <w:kern w:val="0"/>
                <w:szCs w:val="21"/>
              </w:rPr>
              <w:t>, NEQ)</w:t>
            </w:r>
          </w:p>
        </w:tc>
      </w:tr>
      <w:tr w:rsidR="002425CA" w:rsidRPr="00697C0E" w:rsidTr="008D470C">
        <w:trPr>
          <w:tblCellSpacing w:w="0" w:type="dxa"/>
        </w:trPr>
        <w:tc>
          <w:tcPr>
            <w:tcW w:w="1275" w:type="dxa"/>
            <w:vAlign w:val="center"/>
          </w:tcPr>
          <w:p w:rsidR="002425CA" w:rsidRPr="00697C0E" w:rsidRDefault="002425CA" w:rsidP="008D470C">
            <w:pPr>
              <w:widowControl/>
              <w:adjustRightInd w:val="0"/>
              <w:snapToGrid w:val="0"/>
              <w:rPr>
                <w:kern w:val="0"/>
                <w:szCs w:val="21"/>
              </w:rPr>
            </w:pPr>
            <w:r>
              <w:rPr>
                <w:kern w:val="0"/>
                <w:szCs w:val="21"/>
              </w:rPr>
              <w:t>GB/T 21</w:t>
            </w:r>
            <w:r>
              <w:rPr>
                <w:rFonts w:hint="eastAsia"/>
                <w:kern w:val="0"/>
                <w:szCs w:val="21"/>
              </w:rPr>
              <w:t>3</w:t>
            </w:r>
          </w:p>
        </w:tc>
        <w:tc>
          <w:tcPr>
            <w:tcW w:w="6663" w:type="dxa"/>
            <w:vAlign w:val="center"/>
          </w:tcPr>
          <w:p w:rsidR="002425CA" w:rsidRPr="00697C0E" w:rsidRDefault="002425CA" w:rsidP="008D470C">
            <w:pPr>
              <w:widowControl/>
              <w:adjustRightInd w:val="0"/>
              <w:snapToGrid w:val="0"/>
              <w:rPr>
                <w:kern w:val="0"/>
                <w:szCs w:val="21"/>
              </w:rPr>
            </w:pPr>
            <w:r>
              <w:rPr>
                <w:rFonts w:hint="eastAsia"/>
                <w:kern w:val="0"/>
                <w:szCs w:val="21"/>
              </w:rPr>
              <w:t>Determination method of coal calorific value (GB/T 213</w:t>
            </w:r>
            <w:r w:rsidRPr="00EB4AAF">
              <w:rPr>
                <w:rFonts w:hint="eastAsia"/>
                <w:kern w:val="0"/>
                <w:szCs w:val="21"/>
              </w:rPr>
              <w:t>-2</w:t>
            </w:r>
            <w:r>
              <w:rPr>
                <w:rFonts w:hint="eastAsia"/>
                <w:kern w:val="0"/>
                <w:szCs w:val="21"/>
              </w:rPr>
              <w:t>008, ISO 1928:1995</w:t>
            </w:r>
            <w:r w:rsidRPr="00EB4AAF">
              <w:rPr>
                <w:rFonts w:hint="eastAsia"/>
                <w:kern w:val="0"/>
                <w:szCs w:val="21"/>
              </w:rPr>
              <w:t xml:space="preserve">, </w:t>
            </w:r>
            <w:r>
              <w:rPr>
                <w:rFonts w:hint="eastAsia"/>
                <w:kern w:val="0"/>
                <w:szCs w:val="21"/>
              </w:rPr>
              <w:t>MOD</w:t>
            </w:r>
            <w:r w:rsidRPr="00EB4AAF">
              <w:rPr>
                <w:rFonts w:hint="eastAsia"/>
                <w:kern w:val="0"/>
                <w:szCs w:val="21"/>
              </w:rPr>
              <w:t>)</w:t>
            </w:r>
          </w:p>
        </w:tc>
      </w:tr>
      <w:tr w:rsidR="002425CA" w:rsidRPr="00697C0E" w:rsidTr="008D470C">
        <w:trPr>
          <w:tblCellSpacing w:w="0" w:type="dxa"/>
        </w:trPr>
        <w:tc>
          <w:tcPr>
            <w:tcW w:w="1275" w:type="dxa"/>
            <w:vAlign w:val="center"/>
          </w:tcPr>
          <w:p w:rsidR="002425CA" w:rsidRPr="00697C0E" w:rsidRDefault="002425CA" w:rsidP="008D470C">
            <w:pPr>
              <w:widowControl/>
              <w:adjustRightInd w:val="0"/>
              <w:snapToGrid w:val="0"/>
              <w:rPr>
                <w:kern w:val="0"/>
                <w:szCs w:val="21"/>
              </w:rPr>
            </w:pPr>
            <w:r>
              <w:rPr>
                <w:kern w:val="0"/>
                <w:szCs w:val="21"/>
              </w:rPr>
              <w:t>GB/T 21</w:t>
            </w:r>
            <w:r>
              <w:rPr>
                <w:rFonts w:hint="eastAsia"/>
                <w:kern w:val="0"/>
                <w:szCs w:val="21"/>
              </w:rPr>
              <w:t>4</w:t>
            </w:r>
          </w:p>
        </w:tc>
        <w:tc>
          <w:tcPr>
            <w:tcW w:w="6663" w:type="dxa"/>
            <w:vAlign w:val="center"/>
          </w:tcPr>
          <w:p w:rsidR="002425CA" w:rsidRPr="00697C0E" w:rsidRDefault="002425CA" w:rsidP="008D470C">
            <w:pPr>
              <w:widowControl/>
              <w:adjustRightInd w:val="0"/>
              <w:snapToGrid w:val="0"/>
              <w:rPr>
                <w:kern w:val="0"/>
                <w:szCs w:val="21"/>
              </w:rPr>
            </w:pPr>
            <w:r>
              <w:rPr>
                <w:rFonts w:hint="eastAsia"/>
                <w:kern w:val="0"/>
                <w:szCs w:val="21"/>
              </w:rPr>
              <w:t>Determination method of total sulfur in coal (GB/T 214</w:t>
            </w:r>
            <w:r w:rsidRPr="00EB4AAF">
              <w:rPr>
                <w:rFonts w:hint="eastAsia"/>
                <w:kern w:val="0"/>
                <w:szCs w:val="21"/>
              </w:rPr>
              <w:t>-2</w:t>
            </w:r>
            <w:r>
              <w:rPr>
                <w:rFonts w:hint="eastAsia"/>
                <w:kern w:val="0"/>
                <w:szCs w:val="21"/>
              </w:rPr>
              <w:t>007, ISO 334:1992</w:t>
            </w:r>
            <w:r w:rsidRPr="00EB4AAF">
              <w:rPr>
                <w:rFonts w:hint="eastAsia"/>
                <w:kern w:val="0"/>
                <w:szCs w:val="21"/>
              </w:rPr>
              <w:t xml:space="preserve">, </w:t>
            </w:r>
            <w:r>
              <w:rPr>
                <w:rFonts w:hint="eastAsia"/>
                <w:kern w:val="0"/>
                <w:szCs w:val="21"/>
              </w:rPr>
              <w:t xml:space="preserve">ISO 351:1996, </w:t>
            </w:r>
            <w:r w:rsidRPr="00EB4AAF">
              <w:rPr>
                <w:rFonts w:hint="eastAsia"/>
                <w:kern w:val="0"/>
                <w:szCs w:val="21"/>
              </w:rPr>
              <w:t>NEQ)</w:t>
            </w:r>
          </w:p>
        </w:tc>
      </w:tr>
      <w:tr w:rsidR="002425CA" w:rsidRPr="00076B58" w:rsidTr="008D470C">
        <w:trPr>
          <w:tblCellSpacing w:w="0" w:type="dxa"/>
        </w:trPr>
        <w:tc>
          <w:tcPr>
            <w:tcW w:w="1275" w:type="dxa"/>
            <w:vAlign w:val="center"/>
          </w:tcPr>
          <w:p w:rsidR="002425CA" w:rsidRPr="00697C0E" w:rsidRDefault="002425CA" w:rsidP="008D470C">
            <w:pPr>
              <w:widowControl/>
              <w:adjustRightInd w:val="0"/>
              <w:snapToGrid w:val="0"/>
              <w:rPr>
                <w:kern w:val="0"/>
                <w:szCs w:val="21"/>
              </w:rPr>
            </w:pPr>
            <w:r>
              <w:rPr>
                <w:kern w:val="0"/>
                <w:szCs w:val="21"/>
              </w:rPr>
              <w:t xml:space="preserve">GB/T </w:t>
            </w:r>
            <w:r>
              <w:rPr>
                <w:rFonts w:hint="eastAsia"/>
                <w:kern w:val="0"/>
                <w:szCs w:val="21"/>
              </w:rPr>
              <w:t>476</w:t>
            </w:r>
          </w:p>
        </w:tc>
        <w:tc>
          <w:tcPr>
            <w:tcW w:w="6663" w:type="dxa"/>
            <w:vAlign w:val="center"/>
          </w:tcPr>
          <w:p w:rsidR="002425CA" w:rsidRPr="00697C0E" w:rsidRDefault="002425CA" w:rsidP="008D470C">
            <w:pPr>
              <w:widowControl/>
              <w:adjustRightInd w:val="0"/>
              <w:snapToGrid w:val="0"/>
              <w:rPr>
                <w:kern w:val="0"/>
                <w:szCs w:val="21"/>
              </w:rPr>
            </w:pPr>
            <w:r>
              <w:rPr>
                <w:rFonts w:hint="eastAsia"/>
                <w:kern w:val="0"/>
                <w:szCs w:val="21"/>
              </w:rPr>
              <w:t>Determination method of carbon and hydrogen in the coal(GB/T 476</w:t>
            </w:r>
            <w:r w:rsidRPr="00EB4AAF">
              <w:rPr>
                <w:rFonts w:hint="eastAsia"/>
                <w:kern w:val="0"/>
                <w:szCs w:val="21"/>
              </w:rPr>
              <w:t>-2</w:t>
            </w:r>
            <w:r>
              <w:rPr>
                <w:rFonts w:hint="eastAsia"/>
                <w:kern w:val="0"/>
                <w:szCs w:val="21"/>
              </w:rPr>
              <w:t>008, ISO 625:1996</w:t>
            </w:r>
            <w:r w:rsidRPr="00EB4AAF">
              <w:rPr>
                <w:rFonts w:hint="eastAsia"/>
                <w:kern w:val="0"/>
                <w:szCs w:val="21"/>
              </w:rPr>
              <w:t xml:space="preserve">, </w:t>
            </w:r>
            <w:r>
              <w:rPr>
                <w:rFonts w:hint="eastAsia"/>
                <w:kern w:val="0"/>
                <w:szCs w:val="21"/>
              </w:rPr>
              <w:t>MOD</w:t>
            </w:r>
            <w:r w:rsidRPr="00EB4AAF">
              <w:rPr>
                <w:rFonts w:hint="eastAsia"/>
                <w:kern w:val="0"/>
                <w:szCs w:val="21"/>
              </w:rPr>
              <w:t>)</w:t>
            </w:r>
          </w:p>
        </w:tc>
      </w:tr>
      <w:tr w:rsidR="002425CA" w:rsidRPr="00697C0E" w:rsidTr="008D470C">
        <w:trPr>
          <w:tblCellSpacing w:w="0" w:type="dxa"/>
        </w:trPr>
        <w:tc>
          <w:tcPr>
            <w:tcW w:w="1275" w:type="dxa"/>
            <w:vAlign w:val="center"/>
          </w:tcPr>
          <w:p w:rsidR="002425CA" w:rsidRPr="00697C0E" w:rsidRDefault="002425CA" w:rsidP="008D470C">
            <w:pPr>
              <w:widowControl/>
              <w:adjustRightInd w:val="0"/>
              <w:snapToGrid w:val="0"/>
              <w:rPr>
                <w:kern w:val="0"/>
                <w:szCs w:val="21"/>
              </w:rPr>
            </w:pPr>
            <w:r>
              <w:rPr>
                <w:kern w:val="0"/>
                <w:szCs w:val="21"/>
              </w:rPr>
              <w:t xml:space="preserve">GB/T </w:t>
            </w:r>
            <w:r>
              <w:rPr>
                <w:rFonts w:hint="eastAsia"/>
                <w:kern w:val="0"/>
                <w:szCs w:val="21"/>
              </w:rPr>
              <w:t>13593</w:t>
            </w:r>
          </w:p>
        </w:tc>
        <w:tc>
          <w:tcPr>
            <w:tcW w:w="6663" w:type="dxa"/>
            <w:vAlign w:val="center"/>
          </w:tcPr>
          <w:p w:rsidR="002425CA" w:rsidRPr="00697C0E" w:rsidRDefault="002425CA" w:rsidP="008D470C">
            <w:pPr>
              <w:widowControl/>
              <w:adjustRightInd w:val="0"/>
              <w:snapToGrid w:val="0"/>
              <w:rPr>
                <w:kern w:val="0"/>
                <w:szCs w:val="21"/>
              </w:rPr>
            </w:pPr>
            <w:r w:rsidRPr="00E5707C">
              <w:rPr>
                <w:kern w:val="0"/>
                <w:szCs w:val="21"/>
              </w:rPr>
              <w:t>Civilian</w:t>
            </w:r>
            <w:r>
              <w:rPr>
                <w:rFonts w:hint="eastAsia"/>
                <w:kern w:val="0"/>
                <w:szCs w:val="21"/>
              </w:rPr>
              <w:t xml:space="preserve"> </w:t>
            </w:r>
            <w:r w:rsidRPr="00E5707C">
              <w:rPr>
                <w:kern w:val="0"/>
                <w:szCs w:val="21"/>
              </w:rPr>
              <w:t>honeycomb briquette</w:t>
            </w:r>
            <w:r w:rsidRPr="00E5707C">
              <w:rPr>
                <w:rFonts w:hint="eastAsia"/>
                <w:kern w:val="0"/>
                <w:szCs w:val="21"/>
              </w:rPr>
              <w:t xml:space="preserve"> </w:t>
            </w:r>
            <w:r>
              <w:rPr>
                <w:rFonts w:hint="eastAsia"/>
                <w:kern w:val="0"/>
                <w:szCs w:val="21"/>
              </w:rPr>
              <w:t>(GB/T 13593</w:t>
            </w:r>
            <w:r w:rsidRPr="00EB4AAF">
              <w:rPr>
                <w:rFonts w:hint="eastAsia"/>
                <w:kern w:val="0"/>
                <w:szCs w:val="21"/>
              </w:rPr>
              <w:t>-</w:t>
            </w:r>
            <w:r>
              <w:rPr>
                <w:rFonts w:hint="eastAsia"/>
                <w:kern w:val="0"/>
                <w:szCs w:val="21"/>
              </w:rPr>
              <w:t>1992</w:t>
            </w:r>
            <w:r w:rsidRPr="00EB4AAF">
              <w:rPr>
                <w:rFonts w:hint="eastAsia"/>
                <w:kern w:val="0"/>
                <w:szCs w:val="21"/>
              </w:rPr>
              <w:t>)</w:t>
            </w:r>
          </w:p>
        </w:tc>
      </w:tr>
    </w:tbl>
    <w:p w:rsidR="002425CA" w:rsidRDefault="002425CA" w:rsidP="002425CA">
      <w:pPr>
        <w:widowControl/>
        <w:adjustRightInd w:val="0"/>
        <w:snapToGrid w:val="0"/>
        <w:ind w:firstLine="420"/>
        <w:rPr>
          <w:rFonts w:hint="eastAsia"/>
          <w:kern w:val="0"/>
          <w:szCs w:val="21"/>
        </w:rPr>
      </w:pPr>
    </w:p>
    <w:p w:rsidR="002425CA" w:rsidRPr="00C11F41" w:rsidRDefault="002425CA" w:rsidP="002425CA">
      <w:pPr>
        <w:widowControl/>
        <w:adjustRightInd w:val="0"/>
        <w:snapToGrid w:val="0"/>
        <w:rPr>
          <w:b/>
          <w:kern w:val="0"/>
          <w:szCs w:val="21"/>
        </w:rPr>
      </w:pPr>
      <w:r w:rsidRPr="00C11F41">
        <w:rPr>
          <w:b/>
          <w:kern w:val="0"/>
          <w:szCs w:val="21"/>
        </w:rPr>
        <w:t xml:space="preserve">3 </w:t>
      </w:r>
      <w:r>
        <w:rPr>
          <w:rFonts w:hint="eastAsia"/>
          <w:b/>
          <w:kern w:val="0"/>
          <w:szCs w:val="21"/>
        </w:rPr>
        <w:tab/>
        <w:t>Terms, definitions and symbols</w:t>
      </w:r>
    </w:p>
    <w:p w:rsidR="002425CA" w:rsidRPr="00CB1C44" w:rsidRDefault="002425CA" w:rsidP="002425CA">
      <w:pPr>
        <w:widowControl/>
        <w:adjustRightInd w:val="0"/>
        <w:snapToGrid w:val="0"/>
        <w:rPr>
          <w:b/>
          <w:kern w:val="0"/>
          <w:szCs w:val="21"/>
        </w:rPr>
      </w:pPr>
      <w:r w:rsidRPr="00CB1C44">
        <w:rPr>
          <w:b/>
          <w:kern w:val="0"/>
          <w:szCs w:val="21"/>
        </w:rPr>
        <w:t>3.1</w:t>
      </w:r>
      <w:r w:rsidRPr="00CB1C44">
        <w:rPr>
          <w:rFonts w:hint="eastAsia"/>
          <w:b/>
          <w:kern w:val="0"/>
          <w:szCs w:val="21"/>
        </w:rPr>
        <w:tab/>
      </w:r>
      <w:r>
        <w:rPr>
          <w:rFonts w:hint="eastAsia"/>
          <w:b/>
          <w:kern w:val="0"/>
          <w:szCs w:val="21"/>
        </w:rPr>
        <w:t>Terms and definitions</w:t>
      </w:r>
    </w:p>
    <w:p w:rsidR="002425CA" w:rsidRDefault="002425CA" w:rsidP="002425CA">
      <w:pPr>
        <w:widowControl/>
        <w:adjustRightInd w:val="0"/>
        <w:snapToGrid w:val="0"/>
        <w:ind w:firstLine="420"/>
        <w:rPr>
          <w:rFonts w:hint="eastAsia"/>
          <w:kern w:val="0"/>
          <w:szCs w:val="21"/>
        </w:rPr>
      </w:pPr>
      <w:r>
        <w:rPr>
          <w:rFonts w:hint="eastAsia"/>
          <w:kern w:val="0"/>
          <w:szCs w:val="21"/>
        </w:rPr>
        <w:t>The following terms and definitions apply to this standard.</w:t>
      </w:r>
    </w:p>
    <w:p w:rsidR="002425CA" w:rsidRDefault="002425CA" w:rsidP="002425CA">
      <w:pPr>
        <w:widowControl/>
        <w:adjustRightInd w:val="0"/>
        <w:snapToGrid w:val="0"/>
        <w:rPr>
          <w:rFonts w:hint="eastAsia"/>
          <w:kern w:val="0"/>
          <w:szCs w:val="21"/>
        </w:rPr>
      </w:pPr>
      <w:r>
        <w:rPr>
          <w:kern w:val="0"/>
          <w:szCs w:val="21"/>
        </w:rPr>
        <w:t>3.1</w:t>
      </w:r>
      <w:r>
        <w:rPr>
          <w:rFonts w:hint="eastAsia"/>
          <w:kern w:val="0"/>
          <w:szCs w:val="21"/>
        </w:rPr>
        <w:t>.1</w:t>
      </w:r>
    </w:p>
    <w:p w:rsidR="002425CA" w:rsidRDefault="002425CA" w:rsidP="002425CA">
      <w:pPr>
        <w:widowControl/>
        <w:adjustRightInd w:val="0"/>
        <w:snapToGrid w:val="0"/>
        <w:jc w:val="left"/>
        <w:rPr>
          <w:rFonts w:hint="eastAsia"/>
          <w:kern w:val="0"/>
          <w:szCs w:val="21"/>
        </w:rPr>
      </w:pPr>
      <w:r w:rsidRPr="00DA7E88">
        <w:rPr>
          <w:rFonts w:hint="eastAsia"/>
          <w:b/>
          <w:kern w:val="0"/>
          <w:szCs w:val="21"/>
        </w:rPr>
        <w:tab/>
        <w:t>time of ignition</w:t>
      </w:r>
      <w:r>
        <w:rPr>
          <w:rFonts w:hint="eastAsia"/>
          <w:kern w:val="0"/>
          <w:szCs w:val="21"/>
        </w:rPr>
        <w:tab/>
      </w:r>
      <w:r w:rsidRPr="00FE72A2">
        <w:rPr>
          <w:kern w:val="0"/>
          <w:position w:val="-12"/>
          <w:szCs w:val="21"/>
        </w:rPr>
        <w:object w:dxaOrig="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9" o:title=""/>
          </v:shape>
          <o:OLEObject Type="Embed" ProgID="Equation.DSMT4" ShapeID="_x0000_i1025" DrawAspect="Content" ObjectID="_1411723982" r:id="rId10"/>
        </w:object>
      </w:r>
    </w:p>
    <w:p w:rsidR="002425CA" w:rsidRDefault="002425CA" w:rsidP="002425CA">
      <w:pPr>
        <w:widowControl/>
        <w:adjustRightInd w:val="0"/>
        <w:snapToGrid w:val="0"/>
        <w:jc w:val="left"/>
        <w:rPr>
          <w:rFonts w:hint="eastAsia"/>
          <w:kern w:val="0"/>
          <w:szCs w:val="21"/>
        </w:rPr>
      </w:pPr>
      <w:r>
        <w:rPr>
          <w:rFonts w:hint="eastAsia"/>
          <w:kern w:val="0"/>
          <w:szCs w:val="21"/>
        </w:rPr>
        <w:tab/>
      </w:r>
      <w:r>
        <w:rPr>
          <w:kern w:val="0"/>
          <w:szCs w:val="21"/>
        </w:rPr>
        <w:t>T</w:t>
      </w:r>
      <w:r>
        <w:rPr>
          <w:rFonts w:hint="eastAsia"/>
          <w:kern w:val="0"/>
          <w:szCs w:val="21"/>
        </w:rPr>
        <w:t xml:space="preserve">he elapsed time needed for the stove to heat the evaporation boiler with coal from 25 </w:t>
      </w:r>
      <w:r w:rsidRPr="00804BDD">
        <w:rPr>
          <w:kern w:val="0"/>
          <w:sz w:val="22"/>
          <w:szCs w:val="21"/>
        </w:rPr>
        <w:t>°C</w:t>
      </w:r>
      <w:r>
        <w:rPr>
          <w:rFonts w:hint="eastAsia"/>
          <w:kern w:val="0"/>
          <w:sz w:val="22"/>
          <w:szCs w:val="21"/>
        </w:rPr>
        <w:t xml:space="preserve"> to 55 </w:t>
      </w:r>
      <w:r w:rsidRPr="00804BDD">
        <w:rPr>
          <w:kern w:val="0"/>
          <w:sz w:val="22"/>
          <w:szCs w:val="21"/>
        </w:rPr>
        <w:t>°C</w:t>
      </w:r>
    </w:p>
    <w:p w:rsidR="002425CA" w:rsidRDefault="002425CA" w:rsidP="002425CA">
      <w:pPr>
        <w:widowControl/>
        <w:adjustRightInd w:val="0"/>
        <w:snapToGrid w:val="0"/>
        <w:ind w:firstLine="420"/>
        <w:jc w:val="left"/>
        <w:rPr>
          <w:rFonts w:hint="eastAsia"/>
          <w:kern w:val="0"/>
          <w:szCs w:val="21"/>
        </w:rPr>
      </w:pPr>
      <w:r>
        <w:rPr>
          <w:rFonts w:hint="eastAsia"/>
          <w:kern w:val="0"/>
          <w:szCs w:val="21"/>
        </w:rPr>
        <w:t>Note: expressed in minutes.</w:t>
      </w:r>
    </w:p>
    <w:p w:rsidR="002425CA" w:rsidRDefault="002425CA" w:rsidP="002425CA">
      <w:pPr>
        <w:widowControl/>
        <w:adjustRightInd w:val="0"/>
        <w:snapToGrid w:val="0"/>
        <w:jc w:val="left"/>
        <w:rPr>
          <w:rFonts w:hint="eastAsia"/>
          <w:kern w:val="0"/>
          <w:szCs w:val="21"/>
        </w:rPr>
      </w:pPr>
      <w:r>
        <w:rPr>
          <w:kern w:val="0"/>
          <w:szCs w:val="21"/>
        </w:rPr>
        <w:t>3.1</w:t>
      </w:r>
      <w:r>
        <w:rPr>
          <w:rFonts w:hint="eastAsia"/>
          <w:kern w:val="0"/>
          <w:szCs w:val="21"/>
        </w:rPr>
        <w:t>.2</w:t>
      </w:r>
    </w:p>
    <w:p w:rsidR="002425CA" w:rsidRDefault="002425CA" w:rsidP="002425CA">
      <w:pPr>
        <w:widowControl/>
        <w:adjustRightInd w:val="0"/>
        <w:snapToGrid w:val="0"/>
        <w:jc w:val="left"/>
        <w:rPr>
          <w:rFonts w:hint="eastAsia"/>
          <w:kern w:val="0"/>
          <w:szCs w:val="21"/>
        </w:rPr>
      </w:pPr>
      <w:r w:rsidRPr="00DA7E88">
        <w:rPr>
          <w:rFonts w:hint="eastAsia"/>
          <w:b/>
          <w:kern w:val="0"/>
          <w:szCs w:val="21"/>
        </w:rPr>
        <w:tab/>
        <w:t xml:space="preserve">time of </w:t>
      </w:r>
      <w:r>
        <w:rPr>
          <w:rFonts w:hint="eastAsia"/>
          <w:b/>
          <w:kern w:val="0"/>
          <w:szCs w:val="21"/>
        </w:rPr>
        <w:t>burning</w:t>
      </w:r>
      <w:r>
        <w:rPr>
          <w:rFonts w:hint="eastAsia"/>
          <w:kern w:val="0"/>
          <w:szCs w:val="21"/>
        </w:rPr>
        <w:tab/>
      </w:r>
      <w:r w:rsidRPr="00FE72A2">
        <w:rPr>
          <w:kern w:val="0"/>
          <w:position w:val="-14"/>
          <w:szCs w:val="21"/>
        </w:rPr>
        <w:object w:dxaOrig="240" w:dyaOrig="380">
          <v:shape id="_x0000_i1026" type="#_x0000_t75" style="width:12pt;height:18.75pt" o:ole="">
            <v:imagedata r:id="rId11" o:title=""/>
          </v:shape>
          <o:OLEObject Type="Embed" ProgID="Equation.DSMT4" ShapeID="_x0000_i1026" DrawAspect="Content" ObjectID="_1411723983" r:id="rId12"/>
        </w:object>
      </w:r>
    </w:p>
    <w:p w:rsidR="002425CA" w:rsidRDefault="002425CA" w:rsidP="002425CA">
      <w:pPr>
        <w:widowControl/>
        <w:adjustRightInd w:val="0"/>
        <w:snapToGrid w:val="0"/>
        <w:jc w:val="left"/>
        <w:rPr>
          <w:rFonts w:hint="eastAsia"/>
          <w:kern w:val="0"/>
          <w:szCs w:val="21"/>
        </w:rPr>
      </w:pPr>
      <w:r>
        <w:rPr>
          <w:rFonts w:hint="eastAsia"/>
          <w:kern w:val="0"/>
          <w:szCs w:val="21"/>
        </w:rPr>
        <w:tab/>
      </w:r>
      <w:r>
        <w:rPr>
          <w:kern w:val="0"/>
          <w:szCs w:val="21"/>
        </w:rPr>
        <w:t>T</w:t>
      </w:r>
      <w:r>
        <w:rPr>
          <w:rFonts w:hint="eastAsia"/>
          <w:kern w:val="0"/>
          <w:szCs w:val="21"/>
        </w:rPr>
        <w:t xml:space="preserve">he elapsed time needed for the stove to heat the evaporation boiler with coal from 25 </w:t>
      </w:r>
      <w:r w:rsidRPr="00804BDD">
        <w:rPr>
          <w:kern w:val="0"/>
          <w:sz w:val="22"/>
          <w:szCs w:val="21"/>
        </w:rPr>
        <w:t>°C</w:t>
      </w:r>
      <w:r>
        <w:rPr>
          <w:rFonts w:hint="eastAsia"/>
          <w:kern w:val="0"/>
          <w:sz w:val="22"/>
          <w:szCs w:val="21"/>
        </w:rPr>
        <w:t xml:space="preserve"> to 80 </w:t>
      </w:r>
      <w:r w:rsidRPr="00804BDD">
        <w:rPr>
          <w:kern w:val="0"/>
          <w:sz w:val="22"/>
          <w:szCs w:val="21"/>
        </w:rPr>
        <w:t>°C</w:t>
      </w:r>
    </w:p>
    <w:p w:rsidR="002425CA" w:rsidRDefault="002425CA" w:rsidP="002425CA">
      <w:pPr>
        <w:widowControl/>
        <w:adjustRightInd w:val="0"/>
        <w:snapToGrid w:val="0"/>
        <w:ind w:firstLine="420"/>
        <w:jc w:val="left"/>
        <w:rPr>
          <w:rFonts w:hint="eastAsia"/>
          <w:kern w:val="0"/>
          <w:szCs w:val="21"/>
        </w:rPr>
      </w:pPr>
      <w:r>
        <w:rPr>
          <w:rFonts w:hint="eastAsia"/>
          <w:kern w:val="0"/>
          <w:szCs w:val="21"/>
        </w:rPr>
        <w:t>Note: expressed in minutes.</w:t>
      </w:r>
    </w:p>
    <w:p w:rsidR="002425CA" w:rsidRDefault="002425CA" w:rsidP="002425CA">
      <w:pPr>
        <w:widowControl/>
        <w:adjustRightInd w:val="0"/>
        <w:snapToGrid w:val="0"/>
        <w:jc w:val="left"/>
        <w:rPr>
          <w:rFonts w:hint="eastAsia"/>
          <w:kern w:val="0"/>
          <w:szCs w:val="21"/>
        </w:rPr>
      </w:pPr>
      <w:r>
        <w:rPr>
          <w:kern w:val="0"/>
          <w:szCs w:val="21"/>
        </w:rPr>
        <w:t>3.1</w:t>
      </w:r>
      <w:r>
        <w:rPr>
          <w:rFonts w:hint="eastAsia"/>
          <w:kern w:val="0"/>
          <w:szCs w:val="21"/>
        </w:rPr>
        <w:t>.3</w:t>
      </w:r>
    </w:p>
    <w:p w:rsidR="002425CA" w:rsidRDefault="002425CA" w:rsidP="002425CA">
      <w:pPr>
        <w:widowControl/>
        <w:adjustRightInd w:val="0"/>
        <w:snapToGrid w:val="0"/>
        <w:jc w:val="left"/>
        <w:rPr>
          <w:rFonts w:hint="eastAsia"/>
          <w:kern w:val="0"/>
          <w:szCs w:val="21"/>
        </w:rPr>
      </w:pPr>
      <w:r w:rsidRPr="00DA7E88">
        <w:rPr>
          <w:rFonts w:hint="eastAsia"/>
          <w:b/>
          <w:kern w:val="0"/>
          <w:szCs w:val="21"/>
        </w:rPr>
        <w:tab/>
        <w:t xml:space="preserve">time of </w:t>
      </w:r>
      <w:r>
        <w:rPr>
          <w:rFonts w:hint="eastAsia"/>
          <w:b/>
          <w:kern w:val="0"/>
          <w:szCs w:val="21"/>
        </w:rPr>
        <w:t xml:space="preserve">intense burning  </w:t>
      </w:r>
      <w:r>
        <w:rPr>
          <w:rFonts w:hint="eastAsia"/>
          <w:kern w:val="0"/>
          <w:szCs w:val="21"/>
        </w:rPr>
        <w:tab/>
      </w:r>
      <w:r w:rsidRPr="0044106D">
        <w:rPr>
          <w:kern w:val="0"/>
          <w:position w:val="-12"/>
          <w:szCs w:val="21"/>
        </w:rPr>
        <w:object w:dxaOrig="240" w:dyaOrig="360">
          <v:shape id="_x0000_i1027" type="#_x0000_t75" style="width:12pt;height:18pt" o:ole="">
            <v:imagedata r:id="rId13" o:title=""/>
          </v:shape>
          <o:OLEObject Type="Embed" ProgID="Equation.DSMT4" ShapeID="_x0000_i1027" DrawAspect="Content" ObjectID="_1411723984" r:id="rId14"/>
        </w:object>
      </w:r>
    </w:p>
    <w:p w:rsidR="002425CA" w:rsidRDefault="002425CA" w:rsidP="002425CA">
      <w:pPr>
        <w:widowControl/>
        <w:adjustRightInd w:val="0"/>
        <w:snapToGrid w:val="0"/>
        <w:jc w:val="left"/>
        <w:rPr>
          <w:rFonts w:hint="eastAsia"/>
          <w:kern w:val="0"/>
          <w:szCs w:val="21"/>
        </w:rPr>
      </w:pPr>
      <w:r>
        <w:rPr>
          <w:rFonts w:hint="eastAsia"/>
          <w:kern w:val="0"/>
          <w:szCs w:val="21"/>
        </w:rPr>
        <w:tab/>
      </w:r>
      <w:r>
        <w:rPr>
          <w:kern w:val="0"/>
          <w:szCs w:val="21"/>
        </w:rPr>
        <w:t>T</w:t>
      </w:r>
      <w:r>
        <w:rPr>
          <w:rFonts w:hint="eastAsia"/>
          <w:kern w:val="0"/>
          <w:szCs w:val="21"/>
        </w:rPr>
        <w:t xml:space="preserve">he elapsed time needed for the stove to heat the evaporation boiler with coal from boiling point down </w:t>
      </w:r>
      <w:r>
        <w:rPr>
          <w:rFonts w:hint="eastAsia"/>
          <w:kern w:val="0"/>
          <w:sz w:val="22"/>
          <w:szCs w:val="21"/>
        </w:rPr>
        <w:t xml:space="preserve">to 2 </w:t>
      </w:r>
      <w:r w:rsidRPr="00804BDD">
        <w:rPr>
          <w:kern w:val="0"/>
          <w:sz w:val="22"/>
          <w:szCs w:val="21"/>
        </w:rPr>
        <w:t>°C</w:t>
      </w:r>
      <w:r>
        <w:rPr>
          <w:rFonts w:hint="eastAsia"/>
          <w:kern w:val="0"/>
          <w:sz w:val="22"/>
          <w:szCs w:val="21"/>
        </w:rPr>
        <w:t xml:space="preserve"> below the boiling point</w:t>
      </w:r>
    </w:p>
    <w:p w:rsidR="002425CA" w:rsidRDefault="002425CA" w:rsidP="002425CA">
      <w:pPr>
        <w:widowControl/>
        <w:adjustRightInd w:val="0"/>
        <w:snapToGrid w:val="0"/>
        <w:ind w:firstLine="420"/>
        <w:jc w:val="left"/>
        <w:rPr>
          <w:rFonts w:hint="eastAsia"/>
          <w:kern w:val="0"/>
          <w:szCs w:val="21"/>
        </w:rPr>
      </w:pPr>
      <w:r>
        <w:rPr>
          <w:rFonts w:hint="eastAsia"/>
          <w:kern w:val="0"/>
          <w:szCs w:val="21"/>
        </w:rPr>
        <w:t>Note: expressed in minutes.</w:t>
      </w:r>
    </w:p>
    <w:p w:rsidR="002425CA" w:rsidRDefault="002425CA" w:rsidP="002425CA">
      <w:pPr>
        <w:widowControl/>
        <w:adjustRightInd w:val="0"/>
        <w:snapToGrid w:val="0"/>
        <w:jc w:val="left"/>
        <w:rPr>
          <w:rFonts w:hint="eastAsia"/>
          <w:kern w:val="0"/>
          <w:szCs w:val="21"/>
        </w:rPr>
      </w:pPr>
      <w:r>
        <w:rPr>
          <w:kern w:val="0"/>
          <w:szCs w:val="21"/>
        </w:rPr>
        <w:t>3.1</w:t>
      </w:r>
      <w:r>
        <w:rPr>
          <w:rFonts w:hint="eastAsia"/>
          <w:kern w:val="0"/>
          <w:szCs w:val="21"/>
        </w:rPr>
        <w:t>.4</w:t>
      </w:r>
    </w:p>
    <w:p w:rsidR="002425CA" w:rsidRDefault="002425CA" w:rsidP="002425CA">
      <w:pPr>
        <w:widowControl/>
        <w:adjustRightInd w:val="0"/>
        <w:snapToGrid w:val="0"/>
        <w:jc w:val="left"/>
        <w:rPr>
          <w:rFonts w:hint="eastAsia"/>
          <w:kern w:val="0"/>
          <w:szCs w:val="21"/>
        </w:rPr>
      </w:pPr>
      <w:r w:rsidRPr="00DA7E88">
        <w:rPr>
          <w:rFonts w:hint="eastAsia"/>
          <w:b/>
          <w:kern w:val="0"/>
          <w:szCs w:val="21"/>
        </w:rPr>
        <w:tab/>
        <w:t xml:space="preserve">time of </w:t>
      </w:r>
      <w:r>
        <w:rPr>
          <w:rFonts w:hint="eastAsia"/>
          <w:b/>
          <w:kern w:val="0"/>
          <w:szCs w:val="21"/>
        </w:rPr>
        <w:t>cooking</w:t>
      </w:r>
      <w:r>
        <w:rPr>
          <w:rFonts w:hint="eastAsia"/>
          <w:kern w:val="0"/>
          <w:szCs w:val="21"/>
        </w:rPr>
        <w:tab/>
      </w:r>
      <w:r w:rsidRPr="0044106D">
        <w:rPr>
          <w:kern w:val="0"/>
          <w:position w:val="-12"/>
          <w:szCs w:val="21"/>
        </w:rPr>
        <w:object w:dxaOrig="220" w:dyaOrig="360">
          <v:shape id="_x0000_i1028" type="#_x0000_t75" style="width:11.25pt;height:18pt" o:ole="">
            <v:imagedata r:id="rId15" o:title=""/>
          </v:shape>
          <o:OLEObject Type="Embed" ProgID="Equation.DSMT4" ShapeID="_x0000_i1028" DrawAspect="Content" ObjectID="_1411723985" r:id="rId16"/>
        </w:object>
      </w:r>
    </w:p>
    <w:p w:rsidR="002425CA" w:rsidRDefault="002425CA" w:rsidP="002425CA">
      <w:pPr>
        <w:widowControl/>
        <w:adjustRightInd w:val="0"/>
        <w:snapToGrid w:val="0"/>
        <w:jc w:val="left"/>
        <w:rPr>
          <w:rFonts w:hint="eastAsia"/>
          <w:kern w:val="0"/>
          <w:szCs w:val="21"/>
        </w:rPr>
      </w:pPr>
      <w:r>
        <w:rPr>
          <w:rFonts w:hint="eastAsia"/>
          <w:kern w:val="0"/>
          <w:szCs w:val="21"/>
        </w:rPr>
        <w:tab/>
      </w:r>
      <w:r>
        <w:rPr>
          <w:kern w:val="0"/>
          <w:szCs w:val="21"/>
        </w:rPr>
        <w:t>T</w:t>
      </w:r>
      <w:r>
        <w:rPr>
          <w:rFonts w:hint="eastAsia"/>
          <w:kern w:val="0"/>
          <w:szCs w:val="21"/>
        </w:rPr>
        <w:t xml:space="preserve">he elapsed time needed for the stove to heat the evaporation boiler with coal from 80 </w:t>
      </w:r>
      <w:r w:rsidRPr="00804BDD">
        <w:rPr>
          <w:kern w:val="0"/>
          <w:sz w:val="22"/>
          <w:szCs w:val="21"/>
        </w:rPr>
        <w:t>°C</w:t>
      </w:r>
      <w:r>
        <w:rPr>
          <w:rFonts w:hint="eastAsia"/>
          <w:kern w:val="0"/>
          <w:sz w:val="22"/>
          <w:szCs w:val="21"/>
        </w:rPr>
        <w:t xml:space="preserve"> to the boiling point and down back to 80 </w:t>
      </w:r>
      <w:r w:rsidRPr="00804BDD">
        <w:rPr>
          <w:kern w:val="0"/>
          <w:sz w:val="22"/>
          <w:szCs w:val="21"/>
        </w:rPr>
        <w:t>°C</w:t>
      </w:r>
    </w:p>
    <w:p w:rsidR="002425CA" w:rsidRDefault="002425CA" w:rsidP="002425CA">
      <w:pPr>
        <w:widowControl/>
        <w:adjustRightInd w:val="0"/>
        <w:snapToGrid w:val="0"/>
        <w:ind w:firstLine="420"/>
        <w:jc w:val="left"/>
        <w:rPr>
          <w:rFonts w:hint="eastAsia"/>
          <w:kern w:val="0"/>
          <w:szCs w:val="21"/>
        </w:rPr>
      </w:pPr>
      <w:r>
        <w:rPr>
          <w:rFonts w:hint="eastAsia"/>
          <w:kern w:val="0"/>
          <w:szCs w:val="21"/>
        </w:rPr>
        <w:t>Note: expressed in minutes.</w:t>
      </w:r>
    </w:p>
    <w:p w:rsidR="002425CA" w:rsidRDefault="002425CA" w:rsidP="002425CA">
      <w:pPr>
        <w:widowControl/>
        <w:adjustRightInd w:val="0"/>
        <w:snapToGrid w:val="0"/>
        <w:jc w:val="left"/>
        <w:rPr>
          <w:rFonts w:hint="eastAsia"/>
          <w:kern w:val="0"/>
          <w:szCs w:val="21"/>
        </w:rPr>
      </w:pPr>
      <w:r>
        <w:rPr>
          <w:kern w:val="0"/>
          <w:szCs w:val="21"/>
        </w:rPr>
        <w:t>3.1</w:t>
      </w:r>
      <w:r>
        <w:rPr>
          <w:rFonts w:hint="eastAsia"/>
          <w:kern w:val="0"/>
          <w:szCs w:val="21"/>
        </w:rPr>
        <w:t>.5</w:t>
      </w:r>
    </w:p>
    <w:p w:rsidR="002425CA" w:rsidRDefault="002425CA" w:rsidP="002425CA">
      <w:pPr>
        <w:widowControl/>
        <w:adjustRightInd w:val="0"/>
        <w:snapToGrid w:val="0"/>
        <w:jc w:val="left"/>
        <w:rPr>
          <w:rFonts w:hint="eastAsia"/>
          <w:kern w:val="0"/>
          <w:szCs w:val="21"/>
        </w:rPr>
      </w:pPr>
      <w:r w:rsidRPr="00DA7E88">
        <w:rPr>
          <w:rFonts w:hint="eastAsia"/>
          <w:b/>
          <w:kern w:val="0"/>
          <w:szCs w:val="21"/>
        </w:rPr>
        <w:tab/>
      </w:r>
      <w:r>
        <w:rPr>
          <w:rFonts w:hint="eastAsia"/>
          <w:b/>
          <w:kern w:val="0"/>
          <w:szCs w:val="21"/>
        </w:rPr>
        <w:t xml:space="preserve">total </w:t>
      </w:r>
      <w:r w:rsidRPr="00DA7E88">
        <w:rPr>
          <w:rFonts w:hint="eastAsia"/>
          <w:b/>
          <w:kern w:val="0"/>
          <w:szCs w:val="21"/>
        </w:rPr>
        <w:t xml:space="preserve">time of </w:t>
      </w:r>
      <w:r>
        <w:rPr>
          <w:rFonts w:hint="eastAsia"/>
          <w:b/>
          <w:kern w:val="0"/>
          <w:szCs w:val="21"/>
        </w:rPr>
        <w:t xml:space="preserve">the combustion  </w:t>
      </w:r>
      <w:r>
        <w:rPr>
          <w:rFonts w:hint="eastAsia"/>
          <w:kern w:val="0"/>
          <w:szCs w:val="21"/>
        </w:rPr>
        <w:tab/>
      </w:r>
      <w:r w:rsidRPr="0044106D">
        <w:rPr>
          <w:kern w:val="0"/>
          <w:position w:val="-12"/>
          <w:szCs w:val="21"/>
        </w:rPr>
        <w:object w:dxaOrig="240" w:dyaOrig="360">
          <v:shape id="_x0000_i1029" type="#_x0000_t75" style="width:12pt;height:18pt" o:ole="">
            <v:imagedata r:id="rId17" o:title=""/>
          </v:shape>
          <o:OLEObject Type="Embed" ProgID="Equation.DSMT4" ShapeID="_x0000_i1029" DrawAspect="Content" ObjectID="_1411723986" r:id="rId18"/>
        </w:object>
      </w:r>
    </w:p>
    <w:p w:rsidR="002425CA" w:rsidRDefault="002425CA" w:rsidP="002425CA">
      <w:pPr>
        <w:widowControl/>
        <w:adjustRightInd w:val="0"/>
        <w:snapToGrid w:val="0"/>
        <w:jc w:val="left"/>
        <w:rPr>
          <w:rFonts w:hint="eastAsia"/>
          <w:kern w:val="0"/>
          <w:szCs w:val="21"/>
        </w:rPr>
      </w:pPr>
      <w:r>
        <w:rPr>
          <w:rFonts w:hint="eastAsia"/>
          <w:kern w:val="0"/>
          <w:szCs w:val="21"/>
        </w:rPr>
        <w:lastRenderedPageBreak/>
        <w:tab/>
      </w:r>
      <w:r>
        <w:rPr>
          <w:kern w:val="0"/>
          <w:szCs w:val="21"/>
        </w:rPr>
        <w:t>T</w:t>
      </w:r>
      <w:r>
        <w:rPr>
          <w:rFonts w:hint="eastAsia"/>
          <w:kern w:val="0"/>
          <w:szCs w:val="21"/>
        </w:rPr>
        <w:t xml:space="preserve">he elapsed time needed for the stove to heat the evaporation boiler with coal from 25 </w:t>
      </w:r>
      <w:r w:rsidRPr="00804BDD">
        <w:rPr>
          <w:kern w:val="0"/>
          <w:sz w:val="22"/>
          <w:szCs w:val="21"/>
        </w:rPr>
        <w:t>°C</w:t>
      </w:r>
      <w:r>
        <w:rPr>
          <w:rFonts w:hint="eastAsia"/>
          <w:kern w:val="0"/>
          <w:sz w:val="22"/>
          <w:szCs w:val="21"/>
        </w:rPr>
        <w:t xml:space="preserve"> to the boiling point and down back to 80 </w:t>
      </w:r>
      <w:r w:rsidRPr="00804BDD">
        <w:rPr>
          <w:kern w:val="0"/>
          <w:sz w:val="22"/>
          <w:szCs w:val="21"/>
        </w:rPr>
        <w:t>°C</w:t>
      </w:r>
    </w:p>
    <w:p w:rsidR="002425CA" w:rsidRDefault="002425CA" w:rsidP="002425CA">
      <w:pPr>
        <w:widowControl/>
        <w:adjustRightInd w:val="0"/>
        <w:snapToGrid w:val="0"/>
        <w:ind w:firstLine="420"/>
        <w:jc w:val="left"/>
        <w:rPr>
          <w:rFonts w:hint="eastAsia"/>
          <w:kern w:val="0"/>
          <w:szCs w:val="21"/>
        </w:rPr>
      </w:pPr>
      <w:r>
        <w:rPr>
          <w:rFonts w:hint="eastAsia"/>
          <w:kern w:val="0"/>
          <w:szCs w:val="21"/>
        </w:rPr>
        <w:t>Note: expressed in minutes.</w:t>
      </w:r>
    </w:p>
    <w:p w:rsidR="002425CA" w:rsidRDefault="002425CA" w:rsidP="002425CA">
      <w:pPr>
        <w:widowControl/>
        <w:adjustRightInd w:val="0"/>
        <w:snapToGrid w:val="0"/>
        <w:jc w:val="left"/>
        <w:rPr>
          <w:rFonts w:hint="eastAsia"/>
          <w:kern w:val="0"/>
          <w:szCs w:val="21"/>
        </w:rPr>
      </w:pPr>
      <w:r>
        <w:rPr>
          <w:kern w:val="0"/>
          <w:szCs w:val="21"/>
        </w:rPr>
        <w:t>3.1</w:t>
      </w:r>
      <w:r>
        <w:rPr>
          <w:rFonts w:hint="eastAsia"/>
          <w:kern w:val="0"/>
          <w:szCs w:val="21"/>
        </w:rPr>
        <w:t>.6</w:t>
      </w:r>
    </w:p>
    <w:p w:rsidR="002425CA" w:rsidRDefault="002425CA" w:rsidP="002425CA">
      <w:pPr>
        <w:widowControl/>
        <w:adjustRightInd w:val="0"/>
        <w:snapToGrid w:val="0"/>
        <w:jc w:val="left"/>
        <w:rPr>
          <w:rFonts w:hint="eastAsia"/>
          <w:kern w:val="0"/>
          <w:szCs w:val="21"/>
        </w:rPr>
      </w:pPr>
      <w:r w:rsidRPr="00DA7E88">
        <w:rPr>
          <w:rFonts w:hint="eastAsia"/>
          <w:b/>
          <w:kern w:val="0"/>
          <w:szCs w:val="21"/>
        </w:rPr>
        <w:tab/>
        <w:t>time</w:t>
      </w:r>
      <w:r>
        <w:rPr>
          <w:rFonts w:hint="eastAsia"/>
          <w:b/>
          <w:kern w:val="0"/>
          <w:szCs w:val="21"/>
        </w:rPr>
        <w:t xml:space="preserve"> </w:t>
      </w:r>
      <w:r w:rsidRPr="00DA7E88">
        <w:rPr>
          <w:rFonts w:hint="eastAsia"/>
          <w:b/>
          <w:kern w:val="0"/>
          <w:szCs w:val="21"/>
        </w:rPr>
        <w:t>f</w:t>
      </w:r>
      <w:r>
        <w:rPr>
          <w:rFonts w:hint="eastAsia"/>
          <w:b/>
          <w:kern w:val="0"/>
          <w:szCs w:val="21"/>
        </w:rPr>
        <w:t>or</w:t>
      </w:r>
      <w:r w:rsidRPr="00DA7E88">
        <w:rPr>
          <w:rFonts w:hint="eastAsia"/>
          <w:b/>
          <w:kern w:val="0"/>
          <w:szCs w:val="21"/>
        </w:rPr>
        <w:t xml:space="preserve"> </w:t>
      </w:r>
      <w:r>
        <w:rPr>
          <w:rFonts w:hint="eastAsia"/>
          <w:b/>
          <w:kern w:val="0"/>
          <w:szCs w:val="21"/>
        </w:rPr>
        <w:t xml:space="preserve">roasting </w:t>
      </w:r>
      <w:r>
        <w:rPr>
          <w:rFonts w:hint="eastAsia"/>
          <w:kern w:val="0"/>
          <w:szCs w:val="21"/>
        </w:rPr>
        <w:tab/>
      </w:r>
      <w:r w:rsidRPr="0044106D">
        <w:rPr>
          <w:kern w:val="0"/>
          <w:position w:val="-12"/>
          <w:szCs w:val="21"/>
        </w:rPr>
        <w:object w:dxaOrig="240" w:dyaOrig="360">
          <v:shape id="_x0000_i1030" type="#_x0000_t75" style="width:12pt;height:18pt" o:ole="">
            <v:imagedata r:id="rId19" o:title=""/>
          </v:shape>
          <o:OLEObject Type="Embed" ProgID="Equation.DSMT4" ShapeID="_x0000_i1030" DrawAspect="Content" ObjectID="_1411723987" r:id="rId20"/>
        </w:object>
      </w:r>
    </w:p>
    <w:p w:rsidR="002425CA" w:rsidRDefault="002425CA" w:rsidP="002425CA">
      <w:pPr>
        <w:widowControl/>
        <w:adjustRightInd w:val="0"/>
        <w:snapToGrid w:val="0"/>
        <w:jc w:val="left"/>
        <w:rPr>
          <w:rFonts w:hint="eastAsia"/>
          <w:kern w:val="0"/>
          <w:szCs w:val="21"/>
        </w:rPr>
      </w:pPr>
      <w:r>
        <w:rPr>
          <w:rFonts w:hint="eastAsia"/>
          <w:kern w:val="0"/>
          <w:szCs w:val="21"/>
        </w:rPr>
        <w:tab/>
      </w:r>
      <w:r>
        <w:rPr>
          <w:kern w:val="0"/>
          <w:szCs w:val="21"/>
        </w:rPr>
        <w:t>T</w:t>
      </w:r>
      <w:r>
        <w:rPr>
          <w:rFonts w:hint="eastAsia"/>
          <w:kern w:val="0"/>
          <w:szCs w:val="21"/>
        </w:rPr>
        <w:t>he time to keep the stove door temperature above 205</w:t>
      </w:r>
      <w:r w:rsidRPr="00804BDD">
        <w:rPr>
          <w:kern w:val="0"/>
          <w:sz w:val="22"/>
          <w:szCs w:val="21"/>
        </w:rPr>
        <w:t>°C</w:t>
      </w:r>
      <w:r>
        <w:rPr>
          <w:rFonts w:hint="eastAsia"/>
          <w:kern w:val="0"/>
          <w:sz w:val="22"/>
          <w:szCs w:val="21"/>
        </w:rPr>
        <w:t xml:space="preserve"> with the heat provided by stove</w:t>
      </w:r>
    </w:p>
    <w:p w:rsidR="002425CA" w:rsidRDefault="002425CA" w:rsidP="002425CA">
      <w:pPr>
        <w:widowControl/>
        <w:adjustRightInd w:val="0"/>
        <w:snapToGrid w:val="0"/>
        <w:jc w:val="left"/>
        <w:rPr>
          <w:rFonts w:hint="eastAsia"/>
          <w:kern w:val="0"/>
          <w:szCs w:val="21"/>
        </w:rPr>
      </w:pPr>
      <w:r>
        <w:rPr>
          <w:rFonts w:hint="eastAsia"/>
          <w:kern w:val="0"/>
          <w:szCs w:val="21"/>
        </w:rPr>
        <w:tab/>
        <w:t>Note: expressed in minutes.</w:t>
      </w:r>
    </w:p>
    <w:p w:rsidR="002425CA" w:rsidRDefault="002425CA" w:rsidP="002425CA">
      <w:pPr>
        <w:widowControl/>
        <w:adjustRightInd w:val="0"/>
        <w:snapToGrid w:val="0"/>
        <w:jc w:val="left"/>
        <w:rPr>
          <w:rFonts w:hint="eastAsia"/>
          <w:kern w:val="0"/>
          <w:szCs w:val="21"/>
        </w:rPr>
      </w:pPr>
      <w:r>
        <w:rPr>
          <w:kern w:val="0"/>
          <w:szCs w:val="21"/>
        </w:rPr>
        <w:t>3.1</w:t>
      </w:r>
      <w:r>
        <w:rPr>
          <w:rFonts w:hint="eastAsia"/>
          <w:kern w:val="0"/>
          <w:szCs w:val="21"/>
        </w:rPr>
        <w:t>.7</w:t>
      </w:r>
    </w:p>
    <w:p w:rsidR="002425CA" w:rsidRPr="00DA7E88" w:rsidRDefault="002425CA" w:rsidP="002425CA">
      <w:pPr>
        <w:widowControl/>
        <w:adjustRightInd w:val="0"/>
        <w:snapToGrid w:val="0"/>
        <w:jc w:val="left"/>
        <w:rPr>
          <w:b/>
          <w:kern w:val="0"/>
          <w:szCs w:val="21"/>
        </w:rPr>
      </w:pPr>
      <w:r w:rsidRPr="00DA7E88">
        <w:rPr>
          <w:rFonts w:hint="eastAsia"/>
          <w:b/>
          <w:kern w:val="0"/>
          <w:szCs w:val="21"/>
        </w:rPr>
        <w:tab/>
      </w:r>
      <w:r>
        <w:rPr>
          <w:rFonts w:hint="eastAsia"/>
          <w:b/>
          <w:kern w:val="0"/>
          <w:szCs w:val="21"/>
        </w:rPr>
        <w:t>cinder</w:t>
      </w:r>
    </w:p>
    <w:p w:rsidR="002425CA" w:rsidRDefault="002425CA" w:rsidP="002425CA">
      <w:pPr>
        <w:widowControl/>
        <w:adjustRightInd w:val="0"/>
        <w:snapToGrid w:val="0"/>
        <w:jc w:val="left"/>
        <w:rPr>
          <w:kern w:val="0"/>
          <w:szCs w:val="21"/>
        </w:rPr>
      </w:pPr>
      <w:r>
        <w:rPr>
          <w:rFonts w:hint="eastAsia"/>
          <w:kern w:val="0"/>
          <w:szCs w:val="21"/>
        </w:rPr>
        <w:tab/>
        <w:t>The mixture of cinder and the fine coal leaked to the grate after each test</w:t>
      </w:r>
    </w:p>
    <w:p w:rsidR="002425CA" w:rsidRDefault="002425CA" w:rsidP="002425CA">
      <w:pPr>
        <w:widowControl/>
        <w:adjustRightInd w:val="0"/>
        <w:snapToGrid w:val="0"/>
        <w:ind w:firstLine="420"/>
        <w:jc w:val="left"/>
        <w:rPr>
          <w:rFonts w:hint="eastAsia"/>
          <w:kern w:val="0"/>
          <w:szCs w:val="21"/>
        </w:rPr>
      </w:pPr>
    </w:p>
    <w:p w:rsidR="002425CA" w:rsidRPr="009E12CB" w:rsidRDefault="002425CA" w:rsidP="002425CA">
      <w:pPr>
        <w:widowControl/>
        <w:adjustRightInd w:val="0"/>
        <w:snapToGrid w:val="0"/>
        <w:jc w:val="left"/>
        <w:rPr>
          <w:rFonts w:hint="eastAsia"/>
          <w:kern w:val="0"/>
          <w:szCs w:val="21"/>
        </w:rPr>
      </w:pPr>
    </w:p>
    <w:p w:rsidR="002425CA" w:rsidRPr="00CB1C44" w:rsidRDefault="002425CA" w:rsidP="002425CA">
      <w:pPr>
        <w:widowControl/>
        <w:adjustRightInd w:val="0"/>
        <w:snapToGrid w:val="0"/>
        <w:jc w:val="left"/>
        <w:rPr>
          <w:b/>
          <w:kern w:val="0"/>
          <w:szCs w:val="21"/>
        </w:rPr>
      </w:pPr>
      <w:r w:rsidRPr="00CB1C44">
        <w:rPr>
          <w:b/>
          <w:kern w:val="0"/>
          <w:szCs w:val="21"/>
        </w:rPr>
        <w:t xml:space="preserve">3.2 </w:t>
      </w:r>
      <w:r w:rsidRPr="00CB1C44">
        <w:rPr>
          <w:rFonts w:hint="eastAsia"/>
          <w:b/>
          <w:kern w:val="0"/>
          <w:szCs w:val="21"/>
        </w:rPr>
        <w:tab/>
      </w:r>
      <w:r>
        <w:rPr>
          <w:rFonts w:hint="eastAsia"/>
          <w:b/>
          <w:kern w:val="0"/>
          <w:szCs w:val="21"/>
        </w:rPr>
        <w:t>Symbols</w:t>
      </w:r>
    </w:p>
    <w:p w:rsidR="002425CA" w:rsidRDefault="002425CA" w:rsidP="002425CA">
      <w:pPr>
        <w:widowControl/>
        <w:adjustRightInd w:val="0"/>
        <w:snapToGrid w:val="0"/>
        <w:ind w:firstLine="420"/>
        <w:jc w:val="left"/>
        <w:rPr>
          <w:rFonts w:hint="eastAsia"/>
          <w:kern w:val="0"/>
          <w:szCs w:val="21"/>
        </w:rPr>
      </w:pPr>
      <w:r>
        <w:rPr>
          <w:rFonts w:hint="eastAsia"/>
          <w:kern w:val="0"/>
          <w:szCs w:val="21"/>
        </w:rPr>
        <w:t xml:space="preserve">The </w:t>
      </w:r>
      <w:r>
        <w:rPr>
          <w:kern w:val="0"/>
          <w:szCs w:val="21"/>
        </w:rPr>
        <w:t>symbols in Table 1 apply</w:t>
      </w:r>
      <w:r>
        <w:rPr>
          <w:rFonts w:hint="eastAsia"/>
          <w:kern w:val="0"/>
          <w:szCs w:val="21"/>
        </w:rPr>
        <w:t xml:space="preserve"> for this standard.</w:t>
      </w:r>
    </w:p>
    <w:p w:rsidR="002425CA" w:rsidRDefault="002425CA" w:rsidP="002425CA">
      <w:pPr>
        <w:widowControl/>
        <w:adjustRightInd w:val="0"/>
        <w:snapToGrid w:val="0"/>
        <w:ind w:firstLine="420"/>
        <w:jc w:val="center"/>
        <w:rPr>
          <w:rFonts w:hint="eastAsia"/>
          <w:kern w:val="0"/>
          <w:szCs w:val="21"/>
        </w:rPr>
      </w:pPr>
      <w:r>
        <w:rPr>
          <w:rFonts w:hint="eastAsia"/>
          <w:kern w:val="0"/>
          <w:szCs w:val="21"/>
        </w:rPr>
        <w:t xml:space="preserve">Table </w:t>
      </w:r>
      <w:r>
        <w:rPr>
          <w:kern w:val="0"/>
          <w:szCs w:val="21"/>
        </w:rPr>
        <w:t>1 Main</w:t>
      </w:r>
      <w:r>
        <w:rPr>
          <w:rFonts w:hint="eastAsia"/>
          <w:kern w:val="0"/>
          <w:szCs w:val="21"/>
        </w:rPr>
        <w:t xml:space="preserve"> symbols</w:t>
      </w:r>
    </w:p>
    <w:p w:rsidR="002425CA" w:rsidRDefault="002425CA" w:rsidP="002425CA">
      <w:pPr>
        <w:widowControl/>
        <w:adjustRightInd w:val="0"/>
        <w:snapToGrid w:val="0"/>
        <w:ind w:firstLine="420"/>
        <w:jc w:val="center"/>
        <w:rPr>
          <w:rFonts w:hint="eastAsia"/>
          <w:kern w:val="0"/>
          <w:szCs w:val="21"/>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992"/>
        <w:gridCol w:w="992"/>
        <w:gridCol w:w="992"/>
        <w:gridCol w:w="4276"/>
      </w:tblGrid>
      <w:tr w:rsidR="002425CA" w:rsidRPr="001E10F0" w:rsidTr="008D470C">
        <w:trPr>
          <w:trHeight w:val="401"/>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No.</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Name</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Symbol</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Unit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Description</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Average fire intensity</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4"/>
                <w:szCs w:val="21"/>
              </w:rPr>
              <w:object w:dxaOrig="360" w:dyaOrig="380">
                <v:shape id="_x0000_i1031" type="#_x0000_t75" style="width:18pt;height:18.75pt" o:ole="">
                  <v:imagedata r:id="rId21" o:title=""/>
                </v:shape>
                <o:OLEObject Type="Embed" ProgID="Equation.DSMT4" ShapeID="_x0000_i1031" DrawAspect="Content" ObjectID="_1411723988" r:id="rId22"/>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6"/>
                <w:szCs w:val="21"/>
              </w:rPr>
              <w:object w:dxaOrig="760" w:dyaOrig="279">
                <v:shape id="_x0000_i1032" type="#_x0000_t75" style="width:38.25pt;height:14.25pt" o:ole="">
                  <v:imagedata r:id="rId23" o:title=""/>
                </v:shape>
                <o:OLEObject Type="Embed" ProgID="Equation.DSMT4" ShapeID="_x0000_i1032" DrawAspect="Content" ObjectID="_1411723989" r:id="rId24"/>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kern w:val="0"/>
                <w:szCs w:val="21"/>
              </w:rPr>
              <w:t>E</w:t>
            </w:r>
            <w:r>
              <w:rPr>
                <w:rFonts w:hint="eastAsia"/>
                <w:kern w:val="0"/>
                <w:szCs w:val="21"/>
              </w:rPr>
              <w:t xml:space="preserve">ffective heat available to the evaporation boiler in unit </w:t>
            </w:r>
            <w:r w:rsidRPr="00440DA3">
              <w:rPr>
                <w:kern w:val="0"/>
                <w:szCs w:val="21"/>
              </w:rPr>
              <w:t>time of cooking</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440DA3">
              <w:rPr>
                <w:kern w:val="0"/>
                <w:szCs w:val="21"/>
              </w:rPr>
              <w:t>Receive-based</w:t>
            </w:r>
            <w:r>
              <w:rPr>
                <w:rFonts w:hint="eastAsia"/>
                <w:kern w:val="0"/>
                <w:szCs w:val="21"/>
              </w:rPr>
              <w:t xml:space="preserve"> lower calorific value of the test coal</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4"/>
                <w:szCs w:val="21"/>
              </w:rPr>
              <w:object w:dxaOrig="540" w:dyaOrig="380">
                <v:shape id="_x0000_i1033" type="#_x0000_t75" style="width:27pt;height:18.75pt" o:ole="">
                  <v:imagedata r:id="rId25" o:title=""/>
                </v:shape>
                <o:OLEObject Type="Embed" ProgID="Equation.DSMT4" ShapeID="_x0000_i1033" DrawAspect="Content" ObjectID="_1411723990" r:id="rId26"/>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0"/>
                <w:szCs w:val="21"/>
              </w:rPr>
              <w:object w:dxaOrig="540" w:dyaOrig="320">
                <v:shape id="_x0000_i1034" type="#_x0000_t75" style="width:27pt;height:15.75pt" o:ole="">
                  <v:imagedata r:id="rId27" o:title=""/>
                </v:shape>
                <o:OLEObject Type="Embed" ProgID="Equation.DSMT4" ShapeID="_x0000_i1034" DrawAspect="Content" ObjectID="_1411723991" r:id="rId28"/>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Test data</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3</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440DA3">
              <w:rPr>
                <w:kern w:val="0"/>
                <w:szCs w:val="21"/>
              </w:rPr>
              <w:t>Receive-based</w:t>
            </w:r>
            <w:r>
              <w:rPr>
                <w:rFonts w:hint="eastAsia"/>
                <w:kern w:val="0"/>
                <w:szCs w:val="21"/>
              </w:rPr>
              <w:t xml:space="preserve"> lower calorific value of the </w:t>
            </w:r>
            <w:r>
              <w:rPr>
                <w:kern w:val="0"/>
                <w:szCs w:val="21"/>
              </w:rPr>
              <w:t>first pyrophoric material</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4"/>
                <w:szCs w:val="21"/>
              </w:rPr>
              <w:object w:dxaOrig="680" w:dyaOrig="380">
                <v:shape id="_x0000_i1035" type="#_x0000_t75" style="width:33.75pt;height:18.75pt" o:ole="">
                  <v:imagedata r:id="rId29" o:title=""/>
                </v:shape>
                <o:OLEObject Type="Embed" ProgID="Equation.DSMT4" ShapeID="_x0000_i1035" DrawAspect="Content" ObjectID="_1411723992" r:id="rId30"/>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0"/>
                <w:szCs w:val="21"/>
              </w:rPr>
              <w:object w:dxaOrig="540" w:dyaOrig="320">
                <v:shape id="_x0000_i1036" type="#_x0000_t75" style="width:27pt;height:15.75pt" o:ole="">
                  <v:imagedata r:id="rId27" o:title=""/>
                </v:shape>
                <o:OLEObject Type="Embed" ProgID="Equation.DSMT4" ShapeID="_x0000_i1036" DrawAspect="Content" ObjectID="_1411723993" r:id="rId31"/>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Test data. F</w:t>
            </w:r>
            <w:r>
              <w:rPr>
                <w:kern w:val="0"/>
                <w:szCs w:val="21"/>
              </w:rPr>
              <w:t>irst pyrophoric material</w:t>
            </w:r>
            <w:r>
              <w:rPr>
                <w:rFonts w:hint="eastAsia"/>
                <w:kern w:val="0"/>
                <w:szCs w:val="21"/>
              </w:rPr>
              <w:t xml:space="preserve"> includes flash coal or match, etc.</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4</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440DA3">
              <w:rPr>
                <w:kern w:val="0"/>
                <w:szCs w:val="21"/>
              </w:rPr>
              <w:t>Receive-based</w:t>
            </w:r>
            <w:r>
              <w:rPr>
                <w:rFonts w:hint="eastAsia"/>
                <w:kern w:val="0"/>
                <w:szCs w:val="21"/>
              </w:rPr>
              <w:t xml:space="preserve"> lower calorific value of the second</w:t>
            </w:r>
            <w:r>
              <w:rPr>
                <w:kern w:val="0"/>
                <w:szCs w:val="21"/>
              </w:rPr>
              <w:t xml:space="preserve"> pyrophoric material</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4"/>
                <w:szCs w:val="21"/>
              </w:rPr>
              <w:object w:dxaOrig="700" w:dyaOrig="380">
                <v:shape id="_x0000_i1037" type="#_x0000_t75" style="width:35.25pt;height:18.75pt" o:ole="">
                  <v:imagedata r:id="rId32" o:title=""/>
                </v:shape>
                <o:OLEObject Type="Embed" ProgID="Equation.DSMT4" ShapeID="_x0000_i1037" DrawAspect="Content" ObjectID="_1411723994" r:id="rId33"/>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0"/>
                <w:szCs w:val="21"/>
              </w:rPr>
              <w:object w:dxaOrig="540" w:dyaOrig="320">
                <v:shape id="_x0000_i1038" type="#_x0000_t75" style="width:27pt;height:15.75pt" o:ole="">
                  <v:imagedata r:id="rId27" o:title=""/>
                </v:shape>
                <o:OLEObject Type="Embed" ProgID="Equation.DSMT4" ShapeID="_x0000_i1038" DrawAspect="Content" ObjectID="_1411723995" r:id="rId34"/>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Test data. Second</w:t>
            </w:r>
            <w:r>
              <w:rPr>
                <w:kern w:val="0"/>
                <w:szCs w:val="21"/>
              </w:rPr>
              <w:t xml:space="preserve"> pyrophoric material</w:t>
            </w:r>
            <w:r>
              <w:rPr>
                <w:rFonts w:hint="eastAsia"/>
                <w:kern w:val="0"/>
                <w:szCs w:val="21"/>
              </w:rPr>
              <w:t xml:space="preserve"> includes paper or shavings, etc.</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5</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kern w:val="0"/>
                <w:szCs w:val="21"/>
              </w:rPr>
              <w:t>A</w:t>
            </w:r>
            <w:r>
              <w:rPr>
                <w:rFonts w:hint="eastAsia"/>
                <w:kern w:val="0"/>
                <w:szCs w:val="21"/>
              </w:rPr>
              <w:t>verage temperature for roasting</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4"/>
                <w:szCs w:val="21"/>
              </w:rPr>
              <w:object w:dxaOrig="499" w:dyaOrig="380">
                <v:shape id="_x0000_i1039" type="#_x0000_t75" style="width:24.75pt;height:18.75pt" o:ole="">
                  <v:imagedata r:id="rId35" o:title=""/>
                </v:shape>
                <o:OLEObject Type="Embed" ProgID="Equation.DSMT4" ShapeID="_x0000_i1039" DrawAspect="Content" ObjectID="_1411723996" r:id="rId36"/>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804BDD">
              <w:rPr>
                <w:kern w:val="0"/>
                <w:sz w:val="22"/>
                <w:szCs w:val="21"/>
              </w:rPr>
              <w:t>°C</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The arithmetic average of the stove door temperature during the time when the stove door temperature is above 205 </w:t>
            </w:r>
            <w:r w:rsidRPr="00804BDD">
              <w:rPr>
                <w:kern w:val="0"/>
                <w:sz w:val="22"/>
                <w:szCs w:val="21"/>
              </w:rPr>
              <w:t>°C</w:t>
            </w:r>
            <w:r>
              <w:rPr>
                <w:rFonts w:hint="eastAsia"/>
                <w:kern w:val="0"/>
                <w:sz w:val="22"/>
                <w:szCs w:val="21"/>
              </w:rPr>
              <w:t>.</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6</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kern w:val="0"/>
                <w:szCs w:val="21"/>
              </w:rPr>
              <w:t>T</w:t>
            </w:r>
            <w:r>
              <w:rPr>
                <w:rFonts w:hint="eastAsia"/>
                <w:kern w:val="0"/>
                <w:szCs w:val="21"/>
              </w:rPr>
              <w:t>emperature for roasting</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2"/>
                <w:szCs w:val="21"/>
              </w:rPr>
              <w:object w:dxaOrig="320" w:dyaOrig="360">
                <v:shape id="_x0000_i1040" type="#_x0000_t75" style="width:15.75pt;height:18pt" o:ole="">
                  <v:imagedata r:id="rId37" o:title=""/>
                </v:shape>
                <o:OLEObject Type="Embed" ProgID="Equation.DSMT4" ShapeID="_x0000_i1040" DrawAspect="Content" ObjectID="_1411723997" r:id="rId38"/>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804BDD">
              <w:rPr>
                <w:kern w:val="0"/>
                <w:sz w:val="22"/>
                <w:szCs w:val="21"/>
              </w:rPr>
              <w:t>°C</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The stove door temperatures during the time when the stove door temperature is above 205 </w:t>
            </w:r>
            <w:r w:rsidRPr="00804BDD">
              <w:rPr>
                <w:kern w:val="0"/>
                <w:sz w:val="22"/>
                <w:szCs w:val="21"/>
              </w:rPr>
              <w:t>°C</w:t>
            </w:r>
            <w:r>
              <w:rPr>
                <w:rFonts w:hint="eastAsia"/>
                <w:kern w:val="0"/>
                <w:sz w:val="22"/>
                <w:szCs w:val="21"/>
              </w:rPr>
              <w:t xml:space="preserve">. </w:t>
            </w:r>
            <w:r w:rsidRPr="001E10F0">
              <w:rPr>
                <w:kern w:val="0"/>
                <w:position w:val="-12"/>
                <w:szCs w:val="21"/>
              </w:rPr>
              <w:object w:dxaOrig="840" w:dyaOrig="360">
                <v:shape id="_x0000_i1041" type="#_x0000_t75" style="width:42pt;height:18pt" o:ole="">
                  <v:imagedata r:id="rId39" o:title=""/>
                </v:shape>
                <o:OLEObject Type="Embed" ProgID="Equation.DSMT4" ShapeID="_x0000_i1041" DrawAspect="Content" ObjectID="_1411723998" r:id="rId40"/>
              </w:object>
            </w:r>
            <w:r>
              <w:rPr>
                <w:rFonts w:hint="eastAsia"/>
                <w:kern w:val="0"/>
                <w:szCs w:val="21"/>
              </w:rPr>
              <w:t xml:space="preserve"> is the 1st to nth temperature respectively.</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7</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S</w:t>
            </w:r>
            <w:r w:rsidRPr="000C5E7D">
              <w:rPr>
                <w:kern w:val="0"/>
                <w:szCs w:val="21"/>
              </w:rPr>
              <w:t>aturated steam enthalpy</w:t>
            </w:r>
            <w:r>
              <w:rPr>
                <w:rFonts w:hint="eastAsia"/>
                <w:kern w:val="0"/>
                <w:szCs w:val="21"/>
              </w:rPr>
              <w:t xml:space="preserve"> under the boiling temperature</w: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6"/>
                <w:szCs w:val="21"/>
              </w:rPr>
              <w:object w:dxaOrig="200" w:dyaOrig="279">
                <v:shape id="_x0000_i1042" type="#_x0000_t75" style="width:9.75pt;height:14.25pt" o:ole="">
                  <v:imagedata r:id="rId41" o:title=""/>
                </v:shape>
                <o:OLEObject Type="Embed" ProgID="Equation.DSMT4" ShapeID="_x0000_i1042" DrawAspect="Content" ObjectID="_1411723999" r:id="rId42"/>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0"/>
                <w:szCs w:val="21"/>
              </w:rPr>
              <w:object w:dxaOrig="540" w:dyaOrig="320">
                <v:shape id="_x0000_i1043" type="#_x0000_t75" style="width:27pt;height:15.75pt" o:ole="">
                  <v:imagedata r:id="rId27" o:title=""/>
                </v:shape>
                <o:OLEObject Type="Embed" ProgID="Equation.DSMT4" ShapeID="_x0000_i1043" DrawAspect="Content" ObjectID="_1411724000" r:id="rId43"/>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The evaporation temperature can use the water boiling point temperature which is determined by the local </w:t>
            </w:r>
            <w:r w:rsidRPr="00704368">
              <w:rPr>
                <w:kern w:val="0"/>
                <w:szCs w:val="21"/>
              </w:rPr>
              <w:t>altitude</w:t>
            </w:r>
            <w:r>
              <w:rPr>
                <w:rFonts w:hint="eastAsia"/>
                <w:kern w:val="0"/>
                <w:szCs w:val="21"/>
              </w:rPr>
              <w:t>. Then further determine the steam enthalpy.</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8</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Mass of evaporation boiler</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320" w:dyaOrig="360">
                <v:shape id="_x0000_i1044" type="#_x0000_t75" style="width:15.75pt;height:18pt" o:ole="">
                  <v:imagedata r:id="rId44" o:title=""/>
                </v:shape>
                <o:OLEObject Type="Embed" ProgID="Equation.DSMT4" ShapeID="_x0000_i1044" DrawAspect="Content" ObjectID="_1411724001" r:id="rId45"/>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45" type="#_x0000_t75" style="width:11.25pt;height:12.75pt" o:ole="">
                  <v:imagedata r:id="rId46" o:title=""/>
                </v:shape>
                <o:OLEObject Type="Embed" ProgID="Equation.DSMT4" ShapeID="_x0000_i1045" DrawAspect="Content" ObjectID="_1411724002" r:id="rId47"/>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9</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Mass of test coal</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700" w:dyaOrig="360">
                <v:shape id="_x0000_i1046" type="#_x0000_t75" style="width:35.25pt;height:18pt" o:ole="">
                  <v:imagedata r:id="rId48" o:title=""/>
                </v:shape>
                <o:OLEObject Type="Embed" ProgID="Equation.DSMT4" ShapeID="_x0000_i1046" DrawAspect="Content" ObjectID="_1411724003" r:id="rId49"/>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47" type="#_x0000_t75" style="width:11.25pt;height:12.75pt" o:ole="">
                  <v:imagedata r:id="rId46" o:title=""/>
                </v:shape>
                <o:OLEObject Type="Embed" ProgID="Equation.DSMT4" ShapeID="_x0000_i1047" DrawAspect="Content" ObjectID="_1411724004" r:id="rId50"/>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2"/>
                <w:szCs w:val="21"/>
              </w:rPr>
              <w:object w:dxaOrig="320" w:dyaOrig="360">
                <v:shape id="_x0000_i1048" type="#_x0000_t75" style="width:15.75pt;height:18pt" o:ole="">
                  <v:imagedata r:id="rId51" o:title=""/>
                </v:shape>
                <o:OLEObject Type="Embed" ProgID="Equation.DSMT4" ShapeID="_x0000_i1048" DrawAspect="Content" ObjectID="_1411724005" r:id="rId52"/>
              </w:object>
            </w:r>
            <w:r>
              <w:rPr>
                <w:rFonts w:hint="eastAsia"/>
                <w:kern w:val="0"/>
                <w:szCs w:val="21"/>
              </w:rPr>
              <w:t xml:space="preserve">indicate the mass of test coal under the fire method in </w:t>
            </w:r>
            <w:r w:rsidRPr="001E10F0">
              <w:rPr>
                <w:rFonts w:hint="eastAsia"/>
                <w:kern w:val="0"/>
                <w:szCs w:val="21"/>
              </w:rPr>
              <w:t>6.1a)</w:t>
            </w:r>
            <w:r>
              <w:rPr>
                <w:rFonts w:hint="eastAsia"/>
                <w:kern w:val="0"/>
                <w:szCs w:val="21"/>
              </w:rPr>
              <w:t xml:space="preserve">, and </w:t>
            </w:r>
            <w:r w:rsidRPr="001E10F0">
              <w:rPr>
                <w:kern w:val="0"/>
                <w:position w:val="-12"/>
                <w:szCs w:val="21"/>
              </w:rPr>
              <w:object w:dxaOrig="360" w:dyaOrig="360">
                <v:shape id="_x0000_i1049" type="#_x0000_t75" style="width:18pt;height:18pt" o:ole="">
                  <v:imagedata r:id="rId53" o:title=""/>
                </v:shape>
                <o:OLEObject Type="Embed" ProgID="Equation.DSMT4" ShapeID="_x0000_i1049" DrawAspect="Content" ObjectID="_1411724006" r:id="rId54"/>
              </w:object>
            </w:r>
            <w:r>
              <w:rPr>
                <w:rFonts w:hint="eastAsia"/>
                <w:kern w:val="0"/>
                <w:szCs w:val="21"/>
              </w:rPr>
              <w:t>indicate the total mass of 11 test coals under the fire method in</w:t>
            </w:r>
            <w:r w:rsidRPr="001E10F0">
              <w:rPr>
                <w:rFonts w:hint="eastAsia"/>
                <w:kern w:val="0"/>
                <w:szCs w:val="21"/>
              </w:rPr>
              <w:t xml:space="preserve"> 6.1b)</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10</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Mass of dry cinder</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900" w:dyaOrig="360">
                <v:shape id="_x0000_i1050" type="#_x0000_t75" style="width:45pt;height:18pt" o:ole="">
                  <v:imagedata r:id="rId55" o:title=""/>
                </v:shape>
                <o:OLEObject Type="Embed" ProgID="Equation.DSMT4" ShapeID="_x0000_i1050" DrawAspect="Content" ObjectID="_1411724007" r:id="rId56"/>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51" type="#_x0000_t75" style="width:11.25pt;height:12.75pt" o:ole="">
                  <v:imagedata r:id="rId46" o:title=""/>
                </v:shape>
                <o:OLEObject Type="Embed" ProgID="Equation.DSMT4" ShapeID="_x0000_i1051" DrawAspect="Content" ObjectID="_1411724008" r:id="rId57"/>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2"/>
                <w:szCs w:val="21"/>
              </w:rPr>
              <w:object w:dxaOrig="400" w:dyaOrig="360">
                <v:shape id="_x0000_i1052" type="#_x0000_t75" style="width:20.25pt;height:18pt" o:ole="">
                  <v:imagedata r:id="rId58" o:title=""/>
                </v:shape>
                <o:OLEObject Type="Embed" ProgID="Equation.DSMT4" ShapeID="_x0000_i1052" DrawAspect="Content" ObjectID="_1411724009" r:id="rId59"/>
              </w:object>
            </w:r>
            <w:r>
              <w:rPr>
                <w:rFonts w:hint="eastAsia"/>
                <w:kern w:val="0"/>
                <w:szCs w:val="21"/>
              </w:rPr>
              <w:t xml:space="preserve">indicates the cinder mass under the fire method in </w:t>
            </w:r>
            <w:r w:rsidRPr="001E10F0">
              <w:rPr>
                <w:rFonts w:hint="eastAsia"/>
                <w:kern w:val="0"/>
                <w:szCs w:val="21"/>
              </w:rPr>
              <w:t>6.1a)</w:t>
            </w:r>
            <w:r>
              <w:rPr>
                <w:rFonts w:hint="eastAsia"/>
                <w:kern w:val="0"/>
                <w:szCs w:val="21"/>
              </w:rPr>
              <w:t xml:space="preserve">. </w:t>
            </w:r>
            <w:r w:rsidRPr="001E10F0">
              <w:rPr>
                <w:kern w:val="0"/>
                <w:position w:val="-12"/>
                <w:szCs w:val="21"/>
              </w:rPr>
              <w:object w:dxaOrig="1160" w:dyaOrig="360">
                <v:shape id="_x0000_i1053" type="#_x0000_t75" style="width:57.75pt;height:18pt" o:ole="">
                  <v:imagedata r:id="rId60" o:title=""/>
                </v:shape>
                <o:OLEObject Type="Embed" ProgID="Equation.DSMT4" ShapeID="_x0000_i1053" DrawAspect="Content" ObjectID="_1411724010" r:id="rId61"/>
              </w:object>
            </w:r>
            <w:r>
              <w:rPr>
                <w:rFonts w:hint="eastAsia"/>
                <w:kern w:val="0"/>
                <w:szCs w:val="21"/>
              </w:rPr>
              <w:t xml:space="preserve">indicates the </w:t>
            </w:r>
            <w:r>
              <w:rPr>
                <w:kern w:val="0"/>
                <w:szCs w:val="21"/>
              </w:rPr>
              <w:t>cinder</w:t>
            </w:r>
            <w:r>
              <w:rPr>
                <w:rFonts w:hint="eastAsia"/>
                <w:kern w:val="0"/>
                <w:szCs w:val="21"/>
              </w:rPr>
              <w:t xml:space="preserve"> mass of the 1st to 6th test under the fire method in</w:t>
            </w:r>
            <w:r w:rsidRPr="001E10F0">
              <w:rPr>
                <w:rFonts w:hint="eastAsia"/>
                <w:kern w:val="0"/>
                <w:szCs w:val="21"/>
              </w:rPr>
              <w:t xml:space="preserve"> 6.1b)</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lastRenderedPageBreak/>
              <w:t>11</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Mass of evaporation</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720" w:dyaOrig="360">
                <v:shape id="_x0000_i1054" type="#_x0000_t75" style="width:36pt;height:18pt" o:ole="">
                  <v:imagedata r:id="rId62" o:title=""/>
                </v:shape>
                <o:OLEObject Type="Embed" ProgID="Equation.DSMT4" ShapeID="_x0000_i1054" DrawAspect="Content" ObjectID="_1411724011" r:id="rId63"/>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55" type="#_x0000_t75" style="width:11.25pt;height:12.75pt" o:ole="">
                  <v:imagedata r:id="rId46" o:title=""/>
                </v:shape>
                <o:OLEObject Type="Embed" ProgID="Equation.DSMT4" ShapeID="_x0000_i1055" DrawAspect="Content" ObjectID="_1411724012" r:id="rId64"/>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The difference value of initial water mass and the remaining water mass after reaching boiling point and again to 80 </w:t>
            </w:r>
            <w:r w:rsidRPr="00804BDD">
              <w:rPr>
                <w:kern w:val="0"/>
                <w:sz w:val="22"/>
                <w:szCs w:val="21"/>
              </w:rPr>
              <w:t>°C</w:t>
            </w:r>
            <w:r>
              <w:rPr>
                <w:rFonts w:hint="eastAsia"/>
                <w:kern w:val="0"/>
                <w:sz w:val="22"/>
                <w:szCs w:val="21"/>
              </w:rPr>
              <w:t>.</w:t>
            </w:r>
            <w:r w:rsidRPr="001E10F0">
              <w:rPr>
                <w:kern w:val="0"/>
                <w:szCs w:val="21"/>
              </w:rPr>
              <w:t xml:space="preserve"> </w:t>
            </w:r>
            <w:r w:rsidRPr="001E10F0">
              <w:rPr>
                <w:kern w:val="0"/>
                <w:position w:val="-12"/>
                <w:szCs w:val="21"/>
              </w:rPr>
              <w:object w:dxaOrig="300" w:dyaOrig="360">
                <v:shape id="_x0000_i1056" type="#_x0000_t75" style="width:15pt;height:18pt" o:ole="">
                  <v:imagedata r:id="rId65" o:title=""/>
                </v:shape>
                <o:OLEObject Type="Embed" ProgID="Equation.DSMT4" ShapeID="_x0000_i1056" DrawAspect="Content" ObjectID="_1411724013" r:id="rId66"/>
              </w:object>
            </w:r>
            <w:r>
              <w:rPr>
                <w:rFonts w:hint="eastAsia"/>
                <w:kern w:val="0"/>
                <w:szCs w:val="21"/>
              </w:rPr>
              <w:t xml:space="preserve">indicates the mass of evaporation under the fire method in </w:t>
            </w:r>
            <w:r w:rsidRPr="001E10F0">
              <w:rPr>
                <w:rFonts w:hint="eastAsia"/>
                <w:kern w:val="0"/>
                <w:szCs w:val="21"/>
              </w:rPr>
              <w:t>6.1a)</w:t>
            </w:r>
            <w:r>
              <w:rPr>
                <w:rFonts w:hint="eastAsia"/>
                <w:kern w:val="0"/>
                <w:szCs w:val="21"/>
              </w:rPr>
              <w:t>.</w:t>
            </w:r>
            <w:r w:rsidRPr="001E10F0">
              <w:rPr>
                <w:kern w:val="0"/>
                <w:szCs w:val="21"/>
              </w:rPr>
              <w:t xml:space="preserve"> </w:t>
            </w:r>
            <w:r w:rsidRPr="001E10F0">
              <w:rPr>
                <w:kern w:val="0"/>
                <w:position w:val="-12"/>
                <w:szCs w:val="21"/>
              </w:rPr>
              <w:object w:dxaOrig="960" w:dyaOrig="360">
                <v:shape id="_x0000_i1057" type="#_x0000_t75" style="width:48pt;height:18pt" o:ole="">
                  <v:imagedata r:id="rId67" o:title=""/>
                </v:shape>
                <o:OLEObject Type="Embed" ProgID="Equation.DSMT4" ShapeID="_x0000_i1057" DrawAspect="Content" ObjectID="_1411724014" r:id="rId68"/>
              </w:object>
            </w:r>
            <w:r>
              <w:rPr>
                <w:rFonts w:hint="eastAsia"/>
                <w:kern w:val="0"/>
                <w:szCs w:val="21"/>
              </w:rPr>
              <w:t>indicates the mass of evaporation of the 1st to 6th test under the fire method in</w:t>
            </w:r>
            <w:r w:rsidRPr="001E10F0">
              <w:rPr>
                <w:rFonts w:hint="eastAsia"/>
                <w:kern w:val="0"/>
                <w:szCs w:val="21"/>
              </w:rPr>
              <w:t xml:space="preserve"> 6.1b)</w:t>
            </w:r>
            <w:r>
              <w:rPr>
                <w:rFonts w:hint="eastAsia"/>
                <w:kern w:val="0"/>
                <w:szCs w:val="21"/>
              </w:rPr>
              <w:t>.</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12</w:t>
            </w:r>
          </w:p>
        </w:tc>
        <w:tc>
          <w:tcPr>
            <w:tcW w:w="1992" w:type="dxa"/>
            <w:shd w:val="clear" w:color="auto" w:fill="auto"/>
            <w:vAlign w:val="center"/>
          </w:tcPr>
          <w:p w:rsidR="002425CA" w:rsidRPr="001E10F0" w:rsidRDefault="002425CA" w:rsidP="008D470C">
            <w:pPr>
              <w:widowControl/>
              <w:adjustRightInd w:val="0"/>
              <w:snapToGrid w:val="0"/>
              <w:jc w:val="center"/>
              <w:rPr>
                <w:kern w:val="0"/>
                <w:szCs w:val="21"/>
              </w:rPr>
            </w:pPr>
            <w:r>
              <w:rPr>
                <w:rFonts w:hint="eastAsia"/>
                <w:kern w:val="0"/>
                <w:szCs w:val="21"/>
              </w:rPr>
              <w:t xml:space="preserve">Mass of first type of </w:t>
            </w:r>
            <w:r>
              <w:rPr>
                <w:kern w:val="0"/>
                <w:szCs w:val="21"/>
              </w:rPr>
              <w:t>pyrophoric material</w:t>
            </w:r>
            <w:r w:rsidRPr="001E10F0">
              <w:rPr>
                <w:kern w:val="0"/>
                <w:szCs w:val="21"/>
              </w:rPr>
              <w:t xml:space="preserve"> </w:t>
            </w:r>
          </w:p>
          <w:p w:rsidR="002425CA" w:rsidRPr="001E10F0" w:rsidRDefault="002425CA" w:rsidP="008D470C">
            <w:pPr>
              <w:widowControl/>
              <w:adjustRightInd w:val="0"/>
              <w:snapToGrid w:val="0"/>
              <w:jc w:val="center"/>
              <w:rPr>
                <w:rFonts w:hint="eastAsia"/>
                <w:kern w:val="0"/>
                <w:szCs w:val="21"/>
              </w:rPr>
            </w:pP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340" w:dyaOrig="360">
                <v:shape id="_x0000_i1058" type="#_x0000_t75" style="width:17.25pt;height:18pt" o:ole="">
                  <v:imagedata r:id="rId69" o:title=""/>
                </v:shape>
                <o:OLEObject Type="Embed" ProgID="Equation.DSMT4" ShapeID="_x0000_i1058" DrawAspect="Content" ObjectID="_1411724015" r:id="rId70"/>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59" type="#_x0000_t75" style="width:11.25pt;height:12.75pt" o:ole="">
                  <v:imagedata r:id="rId46" o:title=""/>
                </v:shape>
                <o:OLEObject Type="Embed" ProgID="Equation.DSMT4" ShapeID="_x0000_i1059" DrawAspect="Content" ObjectID="_1411724016" r:id="rId71"/>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Zero if no such </w:t>
            </w:r>
            <w:r w:rsidRPr="000C5E7D">
              <w:rPr>
                <w:kern w:val="0"/>
                <w:szCs w:val="21"/>
              </w:rPr>
              <w:t>pyrophoric materials</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13</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Mass of second type of </w:t>
            </w:r>
            <w:r>
              <w:rPr>
                <w:kern w:val="0"/>
                <w:szCs w:val="21"/>
              </w:rPr>
              <w:t>pyrophoric material</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360" w:dyaOrig="360">
                <v:shape id="_x0000_i1060" type="#_x0000_t75" style="width:18pt;height:18pt" o:ole="">
                  <v:imagedata r:id="rId72" o:title=""/>
                </v:shape>
                <o:OLEObject Type="Embed" ProgID="Equation.DSMT4" ShapeID="_x0000_i1060" DrawAspect="Content" ObjectID="_1411724017" r:id="rId73"/>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61" type="#_x0000_t75" style="width:11.25pt;height:12.75pt" o:ole="">
                  <v:imagedata r:id="rId46" o:title=""/>
                </v:shape>
                <o:OLEObject Type="Embed" ProgID="Equation.DSMT4" ShapeID="_x0000_i1061" DrawAspect="Content" ObjectID="_1411724018" r:id="rId74"/>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Zero if no such </w:t>
            </w:r>
            <w:r w:rsidRPr="000C5E7D">
              <w:rPr>
                <w:kern w:val="0"/>
                <w:szCs w:val="21"/>
              </w:rPr>
              <w:t>pyrophoric materials</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14</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Mass of distilled water for test</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340" w:dyaOrig="360">
                <v:shape id="_x0000_i1062" type="#_x0000_t75" style="width:17.25pt;height:18pt" o:ole="">
                  <v:imagedata r:id="rId75" o:title=""/>
                </v:shape>
                <o:OLEObject Type="Embed" ProgID="Equation.DSMT4" ShapeID="_x0000_i1062" DrawAspect="Content" ObjectID="_1411724019" r:id="rId76"/>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63" type="#_x0000_t75" style="width:11.25pt;height:12.75pt" o:ole="">
                  <v:imagedata r:id="rId46" o:title=""/>
                </v:shape>
                <o:OLEObject Type="Embed" ProgID="Equation.DSMT4" ShapeID="_x0000_i1063" DrawAspect="Content" ObjectID="_1411724020" r:id="rId77"/>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Water mass add to the evaporation boiler in each test</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15</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Mass of remaining water</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2"/>
                <w:szCs w:val="21"/>
              </w:rPr>
              <w:object w:dxaOrig="720" w:dyaOrig="360">
                <v:shape id="_x0000_i1064" type="#_x0000_t75" style="width:36pt;height:18pt" o:ole="">
                  <v:imagedata r:id="rId78" o:title=""/>
                </v:shape>
                <o:OLEObject Type="Embed" ProgID="Equation.DSMT4" ShapeID="_x0000_i1064" DrawAspect="Content" ObjectID="_1411724021" r:id="rId79"/>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0"/>
                <w:szCs w:val="21"/>
              </w:rPr>
              <w:object w:dxaOrig="220" w:dyaOrig="260">
                <v:shape id="_x0000_i1065" type="#_x0000_t75" style="width:11.25pt;height:12.75pt" o:ole="">
                  <v:imagedata r:id="rId46" o:title=""/>
                </v:shape>
                <o:OLEObject Type="Embed" ProgID="Equation.DSMT4" ShapeID="_x0000_i1065" DrawAspect="Content" ObjectID="_1411724022" r:id="rId80"/>
              </w:objec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kern w:val="0"/>
                <w:position w:val="-12"/>
                <w:szCs w:val="21"/>
              </w:rPr>
              <w:object w:dxaOrig="320" w:dyaOrig="360">
                <v:shape id="_x0000_i1066" type="#_x0000_t75" style="width:15.75pt;height:18pt" o:ole="">
                  <v:imagedata r:id="rId81" o:title=""/>
                </v:shape>
                <o:OLEObject Type="Embed" ProgID="Equation.DSMT4" ShapeID="_x0000_i1066" DrawAspect="Content" ObjectID="_1411724023" r:id="rId82"/>
              </w:object>
            </w:r>
            <w:r>
              <w:rPr>
                <w:rFonts w:hint="eastAsia"/>
                <w:kern w:val="0"/>
                <w:szCs w:val="21"/>
              </w:rPr>
              <w:t xml:space="preserve">indicates the mass of remaining water in the evaporation boiler under the fire method in </w:t>
            </w:r>
            <w:r w:rsidRPr="001E10F0">
              <w:rPr>
                <w:rFonts w:hint="eastAsia"/>
                <w:kern w:val="0"/>
                <w:szCs w:val="21"/>
              </w:rPr>
              <w:t>6.1a)</w:t>
            </w:r>
            <w:r>
              <w:rPr>
                <w:rFonts w:hint="eastAsia"/>
                <w:kern w:val="0"/>
                <w:szCs w:val="21"/>
              </w:rPr>
              <w:t xml:space="preserve">, </w:t>
            </w:r>
            <w:r w:rsidRPr="001E10F0">
              <w:rPr>
                <w:kern w:val="0"/>
                <w:position w:val="-12"/>
                <w:szCs w:val="21"/>
              </w:rPr>
              <w:object w:dxaOrig="980" w:dyaOrig="360">
                <v:shape id="_x0000_i1067" type="#_x0000_t75" style="width:48.75pt;height:18pt" o:ole="">
                  <v:imagedata r:id="rId83" o:title=""/>
                </v:shape>
                <o:OLEObject Type="Embed" ProgID="Equation.DSMT4" ShapeID="_x0000_i1067" DrawAspect="Content" ObjectID="_1411724024" r:id="rId84"/>
              </w:object>
            </w:r>
            <w:r>
              <w:rPr>
                <w:rFonts w:hint="eastAsia"/>
                <w:kern w:val="0"/>
                <w:szCs w:val="21"/>
              </w:rPr>
              <w:t xml:space="preserve">indicates the mass of remaining water of the 1st to 6th test under the fire method in </w:t>
            </w:r>
            <w:r w:rsidRPr="001E10F0">
              <w:rPr>
                <w:rFonts w:hint="eastAsia"/>
                <w:kern w:val="0"/>
                <w:szCs w:val="21"/>
              </w:rPr>
              <w:t xml:space="preserve">6.1b) </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16</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One usage (no fire-blocking) cinder heat loss</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40" w:dyaOrig="360">
                <v:shape id="_x0000_i1068" type="#_x0000_t75" style="width:12pt;height:18pt" o:ole="">
                  <v:imagedata r:id="rId85" o:title=""/>
                </v:shape>
                <o:OLEObject Type="Embed" ProgID="Equation.DSMT4" ShapeID="_x0000_i1068" DrawAspect="Content" ObjectID="_1411724025" r:id="rId86"/>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The percentage of caloric value loss in the cinder to the total caloric value of the fuel under the fire method in </w:t>
            </w:r>
            <w:r w:rsidRPr="001E10F0">
              <w:rPr>
                <w:rFonts w:hint="eastAsia"/>
                <w:kern w:val="0"/>
                <w:szCs w:val="21"/>
              </w:rPr>
              <w:t>6.1a)</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17</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Multiple usage (fire-blocking) continuous burning cinder heat loss</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60" w:dyaOrig="360">
                <v:shape id="_x0000_i1069" type="#_x0000_t75" style="width:12.75pt;height:18pt" o:ole="">
                  <v:imagedata r:id="rId87" o:title=""/>
                </v:shape>
                <o:OLEObject Type="Embed" ProgID="Equation.DSMT4" ShapeID="_x0000_i1069" DrawAspect="Content" ObjectID="_1411724026" r:id="rId88"/>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The percentage of sum of the caloric value loss in the cinder of each test to the total sum of the caloric value of the fuels under the fire method in 6.1b</w:t>
            </w:r>
            <w:r w:rsidRPr="001E10F0">
              <w:rPr>
                <w:rFonts w:hint="eastAsia"/>
                <w:kern w:val="0"/>
                <w:szCs w:val="21"/>
              </w:rPr>
              <w:t>)</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18</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After ignition, the time when the stove door temperature drop from above 205 </w:t>
            </w:r>
            <w:r w:rsidRPr="00804BDD">
              <w:rPr>
                <w:kern w:val="0"/>
                <w:sz w:val="22"/>
                <w:szCs w:val="21"/>
              </w:rPr>
              <w:t>°C</w:t>
            </w:r>
            <w:r>
              <w:rPr>
                <w:rFonts w:hint="eastAsia"/>
                <w:kern w:val="0"/>
                <w:sz w:val="22"/>
                <w:szCs w:val="21"/>
              </w:rPr>
              <w:t xml:space="preserve"> to 205</w:t>
            </w:r>
            <w:r w:rsidRPr="00804BDD">
              <w:rPr>
                <w:kern w:val="0"/>
                <w:sz w:val="22"/>
                <w:szCs w:val="21"/>
              </w:rPr>
              <w:t>°C</w:t>
            </w:r>
            <w:r>
              <w:rPr>
                <w:rFonts w:hint="eastAsia"/>
                <w:kern w:val="0"/>
                <w:sz w:val="22"/>
                <w:szCs w:val="21"/>
              </w:rPr>
              <w:t xml:space="preserve"> or below</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4"/>
              </w:rPr>
              <w:object w:dxaOrig="380" w:dyaOrig="380">
                <v:shape id="_x0000_i1070" type="#_x0000_t75" style="width:18.75pt;height:18.75pt" o:ole="">
                  <v:imagedata r:id="rId89" o:title=""/>
                </v:shape>
                <o:OLEObject Type="Embed" ProgID="Equation.DSMT4" ShapeID="_x0000_i1070" DrawAspect="Content" ObjectID="_1411724027" r:id="rId90"/>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19</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After ignition, the time when the stove door temperature reaches 205 </w:t>
            </w:r>
            <w:r w:rsidRPr="00804BDD">
              <w:rPr>
                <w:kern w:val="0"/>
                <w:sz w:val="22"/>
                <w:szCs w:val="21"/>
              </w:rPr>
              <w:t>°C</w:t>
            </w:r>
            <w:r>
              <w:rPr>
                <w:rFonts w:hint="eastAsia"/>
                <w:kern w:val="0"/>
                <w:sz w:val="22"/>
                <w:szCs w:val="21"/>
              </w:rPr>
              <w:t xml:space="preserve"> or above</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4"/>
              </w:rPr>
              <w:object w:dxaOrig="360" w:dyaOrig="380">
                <v:shape id="_x0000_i1071" type="#_x0000_t75" style="width:18pt;height:18.75pt" o:ole="">
                  <v:imagedata r:id="rId91" o:title=""/>
                </v:shape>
                <o:OLEObject Type="Embed" ProgID="Equation.DSMT4" ShapeID="_x0000_i1071" DrawAspect="Content" ObjectID="_1411724028" r:id="rId92"/>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20</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Ignition time</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180" w:dyaOrig="360">
                <v:shape id="_x0000_i1072" type="#_x0000_t75" style="width:9pt;height:18pt" o:ole="">
                  <v:imagedata r:id="rId93" o:title=""/>
                </v:shape>
                <o:OLEObject Type="Embed" ProgID="Equation.DSMT4" ShapeID="_x0000_i1072" DrawAspect="Content" ObjectID="_1411724029" r:id="rId94"/>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h:min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Start time of the test in </w:t>
            </w:r>
            <w:r w:rsidRPr="001E10F0">
              <w:rPr>
                <w:rFonts w:hint="eastAsia"/>
                <w:kern w:val="0"/>
                <w:szCs w:val="21"/>
              </w:rPr>
              <w:t>h:min</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21</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Time when water temperature reaches 55 </w:t>
            </w:r>
            <w:r w:rsidRPr="00804BDD">
              <w:rPr>
                <w:kern w:val="0"/>
                <w:sz w:val="22"/>
                <w:szCs w:val="21"/>
              </w:rPr>
              <w:t>°C</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20" w:dyaOrig="360">
                <v:shape id="_x0000_i1073" type="#_x0000_t75" style="width:11.25pt;height:18pt" o:ole="">
                  <v:imagedata r:id="rId95" o:title=""/>
                </v:shape>
                <o:OLEObject Type="Embed" ProgID="Equation.DSMT4" ShapeID="_x0000_i1073" DrawAspect="Content" ObjectID="_1411724030" r:id="rId96"/>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22</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Time when water temperature reaches 80 </w:t>
            </w:r>
            <w:r w:rsidRPr="00804BDD">
              <w:rPr>
                <w:kern w:val="0"/>
                <w:sz w:val="22"/>
                <w:szCs w:val="21"/>
              </w:rPr>
              <w:t>°C</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00" w:dyaOrig="360">
                <v:shape id="_x0000_i1074" type="#_x0000_t75" style="width:9.75pt;height:18pt" o:ole="">
                  <v:imagedata r:id="rId97" o:title=""/>
                </v:shape>
                <o:OLEObject Type="Embed" ProgID="Equation.DSMT4" ShapeID="_x0000_i1074" DrawAspect="Content" ObjectID="_1411724031" r:id="rId98"/>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23</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Time when water temperature reaches the boiling point temperature</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20" w:dyaOrig="360">
                <v:shape id="_x0000_i1075" type="#_x0000_t75" style="width:11.25pt;height:18pt" o:ole="">
                  <v:imagedata r:id="rId99" o:title=""/>
                </v:shape>
                <o:OLEObject Type="Embed" ProgID="Equation.DSMT4" ShapeID="_x0000_i1075" DrawAspect="Content" ObjectID="_1411724032" r:id="rId100"/>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24</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Time when water temperature reaches 2 </w:t>
            </w:r>
            <w:r w:rsidRPr="00804BDD">
              <w:rPr>
                <w:kern w:val="0"/>
                <w:sz w:val="22"/>
                <w:szCs w:val="21"/>
              </w:rPr>
              <w:t>°C</w:t>
            </w:r>
            <w:r>
              <w:rPr>
                <w:rFonts w:hint="eastAsia"/>
                <w:kern w:val="0"/>
                <w:sz w:val="22"/>
                <w:szCs w:val="21"/>
              </w:rPr>
              <w:t xml:space="preserve"> below the boiling point from the boiling point</w:t>
            </w:r>
            <w:r w:rsidRPr="001E10F0">
              <w:rPr>
                <w:rFonts w:hint="eastAsia"/>
                <w:kern w:val="0"/>
                <w:szCs w:val="21"/>
              </w:rPr>
              <w:t xml:space="preserve"> </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00" w:dyaOrig="360">
                <v:shape id="_x0000_i1076" type="#_x0000_t75" style="width:9.75pt;height:18pt" o:ole="">
                  <v:imagedata r:id="rId101" o:title=""/>
                </v:shape>
                <o:OLEObject Type="Embed" ProgID="Equation.DSMT4" ShapeID="_x0000_i1076" DrawAspect="Content" ObjectID="_1411724033" r:id="rId102"/>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lastRenderedPageBreak/>
              <w:t>25</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Time when water temperature reaches 80 </w:t>
            </w:r>
            <w:r w:rsidRPr="00804BDD">
              <w:rPr>
                <w:kern w:val="0"/>
                <w:sz w:val="22"/>
                <w:szCs w:val="21"/>
              </w:rPr>
              <w:t>°C</w:t>
            </w:r>
            <w:r>
              <w:rPr>
                <w:rFonts w:hint="eastAsia"/>
                <w:kern w:val="0"/>
                <w:sz w:val="22"/>
                <w:szCs w:val="21"/>
              </w:rPr>
              <w:t xml:space="preserve"> from the boiling point temperature</w: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position w:val="-12"/>
              </w:rPr>
              <w:object w:dxaOrig="220" w:dyaOrig="360">
                <v:shape id="_x0000_i1077" type="#_x0000_t75" style="width:11.25pt;height:18pt" o:ole="">
                  <v:imagedata r:id="rId103" o:title=""/>
                </v:shape>
                <o:OLEObject Type="Embed" ProgID="Equation.DSMT4" ShapeID="_x0000_i1077" DrawAspect="Content" ObjectID="_1411724034" r:id="rId104"/>
              </w:object>
            </w:r>
          </w:p>
        </w:tc>
        <w:tc>
          <w:tcPr>
            <w:tcW w:w="992"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rFonts w:hint="eastAsia"/>
                <w:kern w:val="0"/>
                <w:szCs w:val="21"/>
              </w:rPr>
              <w:t>min</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26</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440DA3">
              <w:rPr>
                <w:kern w:val="0"/>
                <w:szCs w:val="21"/>
              </w:rPr>
              <w:t>Receive-based</w:t>
            </w:r>
            <w:r>
              <w:rPr>
                <w:rFonts w:hint="eastAsia"/>
                <w:kern w:val="0"/>
                <w:szCs w:val="21"/>
              </w:rPr>
              <w:t xml:space="preserve"> </w:t>
            </w:r>
            <w:r w:rsidRPr="000C5E7D">
              <w:rPr>
                <w:kern w:val="0"/>
                <w:szCs w:val="21"/>
              </w:rPr>
              <w:t xml:space="preserve">total </w:t>
            </w:r>
            <w:r>
              <w:rPr>
                <w:rFonts w:hint="eastAsia"/>
                <w:kern w:val="0"/>
                <w:szCs w:val="21"/>
              </w:rPr>
              <w:t>sulfur mass fraction of the test coal</w:t>
            </w:r>
          </w:p>
        </w:tc>
        <w:tc>
          <w:tcPr>
            <w:tcW w:w="992" w:type="dxa"/>
            <w:shd w:val="clear" w:color="auto" w:fill="auto"/>
            <w:vAlign w:val="center"/>
          </w:tcPr>
          <w:p w:rsidR="002425CA" w:rsidRDefault="002425CA" w:rsidP="008D470C">
            <w:pPr>
              <w:widowControl/>
              <w:adjustRightInd w:val="0"/>
              <w:snapToGrid w:val="0"/>
              <w:jc w:val="center"/>
            </w:pPr>
            <w:r w:rsidRPr="001E10F0">
              <w:rPr>
                <w:position w:val="-14"/>
              </w:rPr>
              <w:object w:dxaOrig="580" w:dyaOrig="380">
                <v:shape id="_x0000_i1078" type="#_x0000_t75" style="width:29.25pt;height:18.75pt" o:ole="">
                  <v:imagedata r:id="rId105" o:title=""/>
                </v:shape>
                <o:OLEObject Type="Embed" ProgID="Equation.DSMT4" ShapeID="_x0000_i1078" DrawAspect="Content" ObjectID="_1411724035" r:id="rId106"/>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Test data</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27</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rPr>
              <w:t>Carbon mass fraction in the cinder</w:t>
            </w:r>
          </w:p>
        </w:tc>
        <w:tc>
          <w:tcPr>
            <w:tcW w:w="992" w:type="dxa"/>
            <w:shd w:val="clear" w:color="auto" w:fill="auto"/>
            <w:vAlign w:val="center"/>
          </w:tcPr>
          <w:p w:rsidR="002425CA" w:rsidRDefault="002425CA" w:rsidP="008D470C">
            <w:pPr>
              <w:widowControl/>
              <w:adjustRightInd w:val="0"/>
              <w:snapToGrid w:val="0"/>
              <w:jc w:val="center"/>
            </w:pPr>
            <w:r w:rsidRPr="001E10F0">
              <w:rPr>
                <w:position w:val="-12"/>
              </w:rPr>
              <w:object w:dxaOrig="680" w:dyaOrig="360">
                <v:shape id="_x0000_i1079" type="#_x0000_t75" style="width:33.75pt;height:18pt" o:ole="">
                  <v:imagedata r:id="rId107" o:title=""/>
                </v:shape>
                <o:OLEObject Type="Embed" ProgID="Equation.DSMT4" ShapeID="_x0000_i1079" DrawAspect="Content" ObjectID="_1411724036" r:id="rId108"/>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Test data. </w:t>
            </w:r>
            <w:r w:rsidRPr="001E10F0">
              <w:rPr>
                <w:position w:val="-12"/>
              </w:rPr>
              <w:object w:dxaOrig="300" w:dyaOrig="360">
                <v:shape id="_x0000_i1080" type="#_x0000_t75" style="width:15pt;height:18pt" o:ole="">
                  <v:imagedata r:id="rId109" o:title=""/>
                </v:shape>
                <o:OLEObject Type="Embed" ProgID="Equation.DSMT4" ShapeID="_x0000_i1080" DrawAspect="Content" ObjectID="_1411724037" r:id="rId110"/>
              </w:object>
            </w:r>
            <w:r>
              <w:rPr>
                <w:rFonts w:hint="eastAsia"/>
              </w:rPr>
              <w:t xml:space="preserve">indicates the carbon mass fraction in the cinder under the fire method in 6.1a), </w:t>
            </w:r>
            <w:r w:rsidRPr="001E10F0">
              <w:rPr>
                <w:position w:val="-12"/>
              </w:rPr>
              <w:object w:dxaOrig="940" w:dyaOrig="360">
                <v:shape id="_x0000_i1081" type="#_x0000_t75" style="width:47.25pt;height:18pt" o:ole="">
                  <v:imagedata r:id="rId111" o:title=""/>
                </v:shape>
                <o:OLEObject Type="Embed" ProgID="Equation.DSMT4" ShapeID="_x0000_i1081" DrawAspect="Content" ObjectID="_1411724038" r:id="rId112"/>
              </w:object>
            </w:r>
            <w:r>
              <w:rPr>
                <w:rFonts w:hint="eastAsia"/>
              </w:rPr>
              <w:t>indicates the carbon mass fraction in the cinder of 1st to 6th test under the fire method in 6.1b)</w:t>
            </w:r>
            <w:r w:rsidRPr="001E10F0">
              <w:rPr>
                <w:rFonts w:hint="eastAsia"/>
                <w:kern w:val="0"/>
                <w:szCs w:val="21"/>
              </w:rPr>
              <w:t xml:space="preserve"> </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28</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rPr>
              <w:t>Sulfur mass fraction in the cinder</w:t>
            </w:r>
          </w:p>
        </w:tc>
        <w:tc>
          <w:tcPr>
            <w:tcW w:w="992" w:type="dxa"/>
            <w:shd w:val="clear" w:color="auto" w:fill="auto"/>
            <w:vAlign w:val="center"/>
          </w:tcPr>
          <w:p w:rsidR="002425CA" w:rsidRDefault="002425CA" w:rsidP="008D470C">
            <w:pPr>
              <w:widowControl/>
              <w:adjustRightInd w:val="0"/>
              <w:snapToGrid w:val="0"/>
              <w:jc w:val="center"/>
            </w:pPr>
            <w:r w:rsidRPr="001E10F0">
              <w:rPr>
                <w:position w:val="-14"/>
              </w:rPr>
              <w:object w:dxaOrig="440" w:dyaOrig="380">
                <v:shape id="_x0000_i1082" type="#_x0000_t75" style="width:21.75pt;height:18.75pt" o:ole="">
                  <v:imagedata r:id="rId113" o:title=""/>
                </v:shape>
                <o:OLEObject Type="Embed" ProgID="Equation.DSMT4" ShapeID="_x0000_i1082" DrawAspect="Content" ObjectID="_1411724039" r:id="rId114"/>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Test data</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29</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Solid sulfur mass fraction</w:t>
            </w:r>
          </w:p>
        </w:tc>
        <w:tc>
          <w:tcPr>
            <w:tcW w:w="992" w:type="dxa"/>
            <w:shd w:val="clear" w:color="auto" w:fill="auto"/>
            <w:vAlign w:val="center"/>
          </w:tcPr>
          <w:p w:rsidR="002425CA" w:rsidRDefault="002425CA" w:rsidP="008D470C">
            <w:pPr>
              <w:widowControl/>
              <w:adjustRightInd w:val="0"/>
              <w:snapToGrid w:val="0"/>
              <w:jc w:val="center"/>
            </w:pPr>
            <w:r w:rsidRPr="001E10F0">
              <w:rPr>
                <w:position w:val="-12"/>
              </w:rPr>
              <w:object w:dxaOrig="279" w:dyaOrig="360">
                <v:shape id="_x0000_i1083" type="#_x0000_t75" style="width:14.25pt;height:18pt" o:ole="">
                  <v:imagedata r:id="rId115" o:title=""/>
                </v:shape>
                <o:OLEObject Type="Embed" ProgID="Equation.DSMT4" ShapeID="_x0000_i1083" DrawAspect="Content" ObjectID="_1411724040" r:id="rId116"/>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rPr>
              <w:t xml:space="preserve">The percentage of sulfur fraction in the cinder to the total sulfur </w:t>
            </w:r>
            <w:r>
              <w:t>amount</w:t>
            </w:r>
            <w:r>
              <w:rPr>
                <w:rFonts w:hint="eastAsia"/>
              </w:rPr>
              <w:t xml:space="preserve"> in the coal under the fire method in 6.1a)</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30</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One usage (no fire-blocking) thermal </w:t>
            </w:r>
            <w:r>
              <w:rPr>
                <w:kern w:val="0"/>
                <w:szCs w:val="21"/>
              </w:rPr>
              <w:t>efficiency</w:t>
            </w:r>
          </w:p>
        </w:tc>
        <w:tc>
          <w:tcPr>
            <w:tcW w:w="992" w:type="dxa"/>
            <w:shd w:val="clear" w:color="auto" w:fill="auto"/>
            <w:vAlign w:val="center"/>
          </w:tcPr>
          <w:p w:rsidR="002425CA" w:rsidRDefault="002425CA" w:rsidP="008D470C">
            <w:pPr>
              <w:widowControl/>
              <w:adjustRightInd w:val="0"/>
              <w:snapToGrid w:val="0"/>
              <w:jc w:val="center"/>
            </w:pPr>
            <w:r w:rsidRPr="001E10F0">
              <w:rPr>
                <w:position w:val="-12"/>
              </w:rPr>
              <w:object w:dxaOrig="240" w:dyaOrig="360">
                <v:shape id="_x0000_i1084" type="#_x0000_t75" style="width:12pt;height:18pt" o:ole="">
                  <v:imagedata r:id="rId117" o:title=""/>
                </v:shape>
                <o:OLEObject Type="Embed" ProgID="Equation.DSMT4" ShapeID="_x0000_i1084" DrawAspect="Content" ObjectID="_1411724041" r:id="rId118"/>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rPr>
              <w:t>The percentage of effective heat according to the positive balance principle to the total heat under the fire method in 6.1a)</w:t>
            </w:r>
          </w:p>
        </w:tc>
      </w:tr>
      <w:tr w:rsidR="002425CA" w:rsidRPr="001E10F0" w:rsidTr="008D470C">
        <w:trPr>
          <w:trHeight w:val="567"/>
        </w:trPr>
        <w:tc>
          <w:tcPr>
            <w:tcW w:w="668"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31</w:t>
            </w:r>
          </w:p>
        </w:tc>
        <w:tc>
          <w:tcPr>
            <w:tcW w:w="1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kern w:val="0"/>
                <w:szCs w:val="21"/>
              </w:rPr>
              <w:t xml:space="preserve">Multiple usage (fire-blocking) continuous burning thermal </w:t>
            </w:r>
            <w:r>
              <w:rPr>
                <w:kern w:val="0"/>
                <w:szCs w:val="21"/>
              </w:rPr>
              <w:t>efficiency</w:t>
            </w:r>
          </w:p>
        </w:tc>
        <w:tc>
          <w:tcPr>
            <w:tcW w:w="992" w:type="dxa"/>
            <w:shd w:val="clear" w:color="auto" w:fill="auto"/>
            <w:vAlign w:val="center"/>
          </w:tcPr>
          <w:p w:rsidR="002425CA" w:rsidRDefault="002425CA" w:rsidP="008D470C">
            <w:pPr>
              <w:widowControl/>
              <w:adjustRightInd w:val="0"/>
              <w:snapToGrid w:val="0"/>
              <w:jc w:val="center"/>
            </w:pPr>
            <w:r w:rsidRPr="001E10F0">
              <w:rPr>
                <w:position w:val="-12"/>
              </w:rPr>
              <w:object w:dxaOrig="279" w:dyaOrig="360">
                <v:shape id="_x0000_i1085" type="#_x0000_t75" style="width:14.25pt;height:18pt" o:ole="">
                  <v:imagedata r:id="rId119" o:title=""/>
                </v:shape>
                <o:OLEObject Type="Embed" ProgID="Equation.DSMT4" ShapeID="_x0000_i1085" DrawAspect="Content" ObjectID="_1411724042" r:id="rId120"/>
              </w:object>
            </w:r>
          </w:p>
        </w:tc>
        <w:tc>
          <w:tcPr>
            <w:tcW w:w="992"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sidRPr="001E10F0">
              <w:rPr>
                <w:rFonts w:hint="eastAsia"/>
                <w:kern w:val="0"/>
                <w:szCs w:val="21"/>
              </w:rPr>
              <w:t>%</w:t>
            </w:r>
          </w:p>
        </w:tc>
        <w:tc>
          <w:tcPr>
            <w:tcW w:w="4276" w:type="dxa"/>
            <w:shd w:val="clear" w:color="auto" w:fill="auto"/>
            <w:vAlign w:val="center"/>
          </w:tcPr>
          <w:p w:rsidR="002425CA" w:rsidRPr="001E10F0" w:rsidRDefault="002425CA" w:rsidP="008D470C">
            <w:pPr>
              <w:widowControl/>
              <w:adjustRightInd w:val="0"/>
              <w:snapToGrid w:val="0"/>
              <w:jc w:val="center"/>
              <w:rPr>
                <w:rFonts w:hint="eastAsia"/>
                <w:kern w:val="0"/>
                <w:szCs w:val="21"/>
              </w:rPr>
            </w:pPr>
            <w:r>
              <w:rPr>
                <w:rFonts w:hint="eastAsia"/>
              </w:rPr>
              <w:t>The percentage of effective heat sum according to the positive balance principle to the total heat sum under the fire method in 6.1b)</w:t>
            </w:r>
          </w:p>
        </w:tc>
      </w:tr>
    </w:tbl>
    <w:p w:rsidR="002425CA" w:rsidRDefault="002425CA" w:rsidP="002425CA">
      <w:pPr>
        <w:widowControl/>
        <w:adjustRightInd w:val="0"/>
        <w:snapToGrid w:val="0"/>
        <w:jc w:val="left"/>
        <w:rPr>
          <w:rFonts w:hint="eastAsia"/>
          <w:kern w:val="0"/>
          <w:szCs w:val="21"/>
        </w:rPr>
      </w:pPr>
    </w:p>
    <w:p w:rsidR="002425CA" w:rsidRPr="00C11F41" w:rsidRDefault="002425CA" w:rsidP="002425CA">
      <w:pPr>
        <w:widowControl/>
        <w:adjustRightInd w:val="0"/>
        <w:snapToGrid w:val="0"/>
        <w:rPr>
          <w:b/>
          <w:kern w:val="0"/>
          <w:szCs w:val="21"/>
        </w:rPr>
      </w:pPr>
      <w:r>
        <w:rPr>
          <w:rFonts w:hint="eastAsia"/>
          <w:b/>
          <w:kern w:val="0"/>
          <w:szCs w:val="21"/>
        </w:rPr>
        <w:t>4</w:t>
      </w:r>
      <w:r>
        <w:rPr>
          <w:rFonts w:hint="eastAsia"/>
          <w:b/>
          <w:kern w:val="0"/>
          <w:szCs w:val="21"/>
        </w:rPr>
        <w:tab/>
        <w:t xml:space="preserve">Test </w:t>
      </w:r>
      <w:r>
        <w:rPr>
          <w:b/>
          <w:kern w:val="0"/>
          <w:szCs w:val="21"/>
        </w:rPr>
        <w:t>principle</w:t>
      </w:r>
      <w:r>
        <w:rPr>
          <w:rFonts w:hint="eastAsia"/>
          <w:b/>
          <w:kern w:val="0"/>
          <w:szCs w:val="21"/>
        </w:rPr>
        <w:t xml:space="preserve"> and indicators</w:t>
      </w:r>
    </w:p>
    <w:p w:rsidR="002425CA" w:rsidRPr="00CB1C44" w:rsidRDefault="002425CA" w:rsidP="002425CA">
      <w:pPr>
        <w:widowControl/>
        <w:adjustRightInd w:val="0"/>
        <w:snapToGrid w:val="0"/>
        <w:rPr>
          <w:b/>
          <w:kern w:val="0"/>
          <w:szCs w:val="21"/>
        </w:rPr>
      </w:pPr>
      <w:r>
        <w:rPr>
          <w:rFonts w:hint="eastAsia"/>
          <w:b/>
          <w:kern w:val="0"/>
          <w:szCs w:val="21"/>
        </w:rPr>
        <w:t>4</w:t>
      </w:r>
      <w:r w:rsidRPr="00CB1C44">
        <w:rPr>
          <w:b/>
          <w:kern w:val="0"/>
          <w:szCs w:val="21"/>
        </w:rPr>
        <w:t>.1</w:t>
      </w:r>
      <w:r>
        <w:rPr>
          <w:rFonts w:hint="eastAsia"/>
          <w:b/>
          <w:kern w:val="0"/>
          <w:szCs w:val="21"/>
        </w:rPr>
        <w:tab/>
        <w:t>Principle</w:t>
      </w:r>
    </w:p>
    <w:p w:rsidR="002425CA" w:rsidRDefault="002425CA" w:rsidP="002425CA">
      <w:pPr>
        <w:widowControl/>
        <w:adjustRightInd w:val="0"/>
        <w:snapToGrid w:val="0"/>
        <w:rPr>
          <w:rFonts w:hint="eastAsia"/>
          <w:kern w:val="0"/>
          <w:szCs w:val="21"/>
        </w:rPr>
      </w:pPr>
      <w:r>
        <w:rPr>
          <w:rFonts w:hint="eastAsia"/>
          <w:kern w:val="0"/>
          <w:szCs w:val="21"/>
        </w:rPr>
        <w:t xml:space="preserve">4.1.1 Heat the evaporation boiler by a certain quality of coal and make the water evaporate. Use the heat to evaporate the water as the effective heat to obtain the indicators to evaluate the performance of household coal and stoves. </w:t>
      </w:r>
      <w:r>
        <w:rPr>
          <w:kern w:val="0"/>
          <w:szCs w:val="21"/>
        </w:rPr>
        <w:t>Inspect</w:t>
      </w:r>
      <w:r>
        <w:rPr>
          <w:rFonts w:hint="eastAsia"/>
          <w:kern w:val="0"/>
          <w:szCs w:val="21"/>
        </w:rPr>
        <w:t xml:space="preserve"> the leaking carbon monoxide in the airtight laboratory to evaluate the safety performance of the stoves.</w:t>
      </w:r>
    </w:p>
    <w:p w:rsidR="002425CA" w:rsidRDefault="002425CA" w:rsidP="002425CA">
      <w:pPr>
        <w:widowControl/>
        <w:adjustRightInd w:val="0"/>
        <w:snapToGrid w:val="0"/>
        <w:rPr>
          <w:rFonts w:hint="eastAsia"/>
          <w:kern w:val="0"/>
          <w:szCs w:val="21"/>
        </w:rPr>
      </w:pPr>
      <w:r>
        <w:rPr>
          <w:rFonts w:hint="eastAsia"/>
          <w:kern w:val="0"/>
          <w:szCs w:val="21"/>
        </w:rPr>
        <w:t>4.1.2 Indicators to evaluate household coal use stoves reference evaluation method: to carry out different tests for different coals using the stoves of the same structure, size and material and test procedures.</w:t>
      </w:r>
    </w:p>
    <w:p w:rsidR="002425CA" w:rsidRDefault="002425CA" w:rsidP="002425CA">
      <w:pPr>
        <w:widowControl/>
        <w:adjustRightInd w:val="0"/>
        <w:snapToGrid w:val="0"/>
        <w:rPr>
          <w:rFonts w:hint="eastAsia"/>
          <w:kern w:val="0"/>
          <w:szCs w:val="21"/>
        </w:rPr>
      </w:pPr>
      <w:r>
        <w:rPr>
          <w:rFonts w:hint="eastAsia"/>
          <w:kern w:val="0"/>
          <w:szCs w:val="21"/>
        </w:rPr>
        <w:t>4.1.3 Indicators to evaluate household stove use coal reference evaluation method: to carry out the test for the same coal or of the same compound or size and same procedures to test the different stoves.</w:t>
      </w:r>
    </w:p>
    <w:p w:rsidR="002425CA" w:rsidRDefault="002425CA" w:rsidP="002425CA">
      <w:pPr>
        <w:widowControl/>
        <w:adjustRightInd w:val="0"/>
        <w:snapToGrid w:val="0"/>
        <w:rPr>
          <w:rFonts w:hint="eastAsia"/>
          <w:kern w:val="0"/>
          <w:szCs w:val="21"/>
        </w:rPr>
      </w:pPr>
      <w:r>
        <w:rPr>
          <w:rFonts w:hint="eastAsia"/>
          <w:kern w:val="0"/>
          <w:szCs w:val="21"/>
        </w:rPr>
        <w:t>4.1.4 Stove and coal pair evaluation: for specific pair of coal and stove, carry out the test according to the test procedures to obtain the indicators in the specific pair.</w:t>
      </w:r>
    </w:p>
    <w:p w:rsidR="002425CA" w:rsidRPr="00C93436" w:rsidRDefault="002425CA" w:rsidP="002425CA">
      <w:pPr>
        <w:widowControl/>
        <w:adjustRightInd w:val="0"/>
        <w:snapToGrid w:val="0"/>
        <w:rPr>
          <w:rFonts w:hint="eastAsia"/>
          <w:kern w:val="0"/>
          <w:szCs w:val="21"/>
        </w:rPr>
      </w:pPr>
    </w:p>
    <w:p w:rsidR="002425CA" w:rsidRPr="00CB1C44" w:rsidRDefault="002425CA" w:rsidP="002425CA">
      <w:pPr>
        <w:widowControl/>
        <w:adjustRightInd w:val="0"/>
        <w:snapToGrid w:val="0"/>
        <w:rPr>
          <w:b/>
          <w:kern w:val="0"/>
          <w:szCs w:val="21"/>
        </w:rPr>
      </w:pPr>
      <w:r>
        <w:rPr>
          <w:rFonts w:hint="eastAsia"/>
          <w:b/>
          <w:kern w:val="0"/>
          <w:szCs w:val="21"/>
        </w:rPr>
        <w:t>4</w:t>
      </w:r>
      <w:r>
        <w:rPr>
          <w:b/>
          <w:kern w:val="0"/>
          <w:szCs w:val="21"/>
        </w:rPr>
        <w:t>.</w:t>
      </w:r>
      <w:r>
        <w:rPr>
          <w:rFonts w:hint="eastAsia"/>
          <w:b/>
          <w:kern w:val="0"/>
          <w:szCs w:val="21"/>
        </w:rPr>
        <w:t>2</w:t>
      </w:r>
      <w:r w:rsidRPr="00CB1C44">
        <w:rPr>
          <w:rFonts w:hint="eastAsia"/>
          <w:b/>
          <w:kern w:val="0"/>
          <w:szCs w:val="21"/>
        </w:rPr>
        <w:tab/>
      </w:r>
      <w:r>
        <w:rPr>
          <w:rFonts w:hint="eastAsia"/>
          <w:b/>
          <w:kern w:val="0"/>
          <w:szCs w:val="21"/>
        </w:rPr>
        <w:t>Evaluation indicators of household coal and stoves</w:t>
      </w:r>
    </w:p>
    <w:p w:rsidR="002425CA" w:rsidRDefault="002425CA" w:rsidP="002425CA">
      <w:pPr>
        <w:widowControl/>
        <w:adjustRightInd w:val="0"/>
        <w:snapToGrid w:val="0"/>
        <w:rPr>
          <w:rFonts w:hint="eastAsia"/>
          <w:kern w:val="0"/>
          <w:szCs w:val="21"/>
        </w:rPr>
      </w:pPr>
      <w:r>
        <w:rPr>
          <w:rFonts w:hint="eastAsia"/>
          <w:kern w:val="0"/>
          <w:szCs w:val="21"/>
        </w:rPr>
        <w:tab/>
        <w:t>Indicators to evaluate the household coal and stoves are listed as follow:</w:t>
      </w:r>
    </w:p>
    <w:p w:rsidR="002425CA" w:rsidRDefault="002425CA" w:rsidP="002425CA">
      <w:pPr>
        <w:widowControl/>
        <w:numPr>
          <w:ilvl w:val="0"/>
          <w:numId w:val="9"/>
        </w:numPr>
        <w:adjustRightInd w:val="0"/>
        <w:snapToGrid w:val="0"/>
        <w:rPr>
          <w:rFonts w:hint="eastAsia"/>
          <w:kern w:val="0"/>
          <w:szCs w:val="21"/>
        </w:rPr>
      </w:pPr>
      <w:r w:rsidRPr="009B4A16">
        <w:rPr>
          <w:kern w:val="0"/>
          <w:szCs w:val="21"/>
        </w:rPr>
        <w:t>time of ignition</w:t>
      </w:r>
      <w:r>
        <w:rPr>
          <w:rFonts w:hint="eastAsia"/>
          <w:kern w:val="0"/>
          <w:szCs w:val="21"/>
        </w:rPr>
        <w:t>;</w:t>
      </w:r>
    </w:p>
    <w:p w:rsidR="002425CA" w:rsidRDefault="002425CA" w:rsidP="002425CA">
      <w:pPr>
        <w:widowControl/>
        <w:numPr>
          <w:ilvl w:val="0"/>
          <w:numId w:val="9"/>
        </w:numPr>
        <w:adjustRightInd w:val="0"/>
        <w:snapToGrid w:val="0"/>
        <w:rPr>
          <w:rFonts w:hint="eastAsia"/>
          <w:kern w:val="0"/>
          <w:szCs w:val="21"/>
        </w:rPr>
      </w:pPr>
      <w:r w:rsidRPr="009B4A16">
        <w:rPr>
          <w:kern w:val="0"/>
          <w:szCs w:val="21"/>
        </w:rPr>
        <w:t>time of burning</w:t>
      </w:r>
      <w:r>
        <w:rPr>
          <w:rFonts w:hint="eastAsia"/>
          <w:kern w:val="0"/>
          <w:szCs w:val="21"/>
        </w:rPr>
        <w:t>;</w:t>
      </w:r>
    </w:p>
    <w:p w:rsidR="002425CA" w:rsidRDefault="002425CA" w:rsidP="002425CA">
      <w:pPr>
        <w:widowControl/>
        <w:numPr>
          <w:ilvl w:val="0"/>
          <w:numId w:val="9"/>
        </w:numPr>
        <w:adjustRightInd w:val="0"/>
        <w:snapToGrid w:val="0"/>
        <w:rPr>
          <w:rFonts w:hint="eastAsia"/>
          <w:kern w:val="0"/>
          <w:szCs w:val="21"/>
        </w:rPr>
      </w:pPr>
      <w:r w:rsidRPr="00284876">
        <w:rPr>
          <w:kern w:val="0"/>
          <w:szCs w:val="21"/>
        </w:rPr>
        <w:t>time of intense burning</w:t>
      </w:r>
      <w:r>
        <w:rPr>
          <w:rFonts w:hint="eastAsia"/>
          <w:kern w:val="0"/>
          <w:szCs w:val="21"/>
        </w:rPr>
        <w:t>;</w:t>
      </w:r>
    </w:p>
    <w:p w:rsidR="002425CA" w:rsidRDefault="002425CA" w:rsidP="002425CA">
      <w:pPr>
        <w:widowControl/>
        <w:numPr>
          <w:ilvl w:val="0"/>
          <w:numId w:val="9"/>
        </w:numPr>
        <w:adjustRightInd w:val="0"/>
        <w:snapToGrid w:val="0"/>
        <w:rPr>
          <w:rFonts w:hint="eastAsia"/>
          <w:kern w:val="0"/>
          <w:szCs w:val="21"/>
        </w:rPr>
      </w:pPr>
      <w:r w:rsidRPr="007A7580">
        <w:rPr>
          <w:kern w:val="0"/>
          <w:szCs w:val="21"/>
        </w:rPr>
        <w:t>time of cooking</w:t>
      </w:r>
      <w:r>
        <w:rPr>
          <w:rFonts w:hint="eastAsia"/>
          <w:kern w:val="0"/>
          <w:szCs w:val="21"/>
        </w:rPr>
        <w:t>;</w:t>
      </w:r>
    </w:p>
    <w:p w:rsidR="002425CA" w:rsidRDefault="002425CA" w:rsidP="002425CA">
      <w:pPr>
        <w:widowControl/>
        <w:numPr>
          <w:ilvl w:val="0"/>
          <w:numId w:val="9"/>
        </w:numPr>
        <w:adjustRightInd w:val="0"/>
        <w:snapToGrid w:val="0"/>
        <w:rPr>
          <w:rFonts w:hint="eastAsia"/>
          <w:kern w:val="0"/>
          <w:szCs w:val="21"/>
        </w:rPr>
      </w:pPr>
      <w:r w:rsidRPr="007A7580">
        <w:rPr>
          <w:kern w:val="0"/>
          <w:szCs w:val="21"/>
        </w:rPr>
        <w:t>total time of the combustion</w:t>
      </w:r>
      <w:r>
        <w:rPr>
          <w:rFonts w:hint="eastAsia"/>
          <w:kern w:val="0"/>
          <w:szCs w:val="21"/>
        </w:rPr>
        <w:t>;</w:t>
      </w:r>
    </w:p>
    <w:p w:rsidR="002425CA" w:rsidRDefault="002425CA" w:rsidP="002425CA">
      <w:pPr>
        <w:widowControl/>
        <w:numPr>
          <w:ilvl w:val="0"/>
          <w:numId w:val="9"/>
        </w:numPr>
        <w:adjustRightInd w:val="0"/>
        <w:snapToGrid w:val="0"/>
        <w:rPr>
          <w:rFonts w:hint="eastAsia"/>
          <w:kern w:val="0"/>
          <w:szCs w:val="21"/>
        </w:rPr>
      </w:pPr>
      <w:r w:rsidRPr="007A7580">
        <w:rPr>
          <w:kern w:val="0"/>
          <w:szCs w:val="21"/>
        </w:rPr>
        <w:t>time for roasting</w:t>
      </w:r>
      <w:r>
        <w:rPr>
          <w:rFonts w:hint="eastAsia"/>
          <w:kern w:val="0"/>
          <w:szCs w:val="21"/>
        </w:rPr>
        <w:t>;</w:t>
      </w:r>
    </w:p>
    <w:p w:rsidR="002425CA" w:rsidRDefault="002425CA" w:rsidP="002425CA">
      <w:pPr>
        <w:widowControl/>
        <w:numPr>
          <w:ilvl w:val="0"/>
          <w:numId w:val="9"/>
        </w:numPr>
        <w:adjustRightInd w:val="0"/>
        <w:snapToGrid w:val="0"/>
        <w:rPr>
          <w:rFonts w:hint="eastAsia"/>
          <w:kern w:val="0"/>
          <w:szCs w:val="21"/>
        </w:rPr>
      </w:pPr>
      <w:r>
        <w:rPr>
          <w:rFonts w:hint="eastAsia"/>
          <w:kern w:val="0"/>
          <w:szCs w:val="21"/>
        </w:rPr>
        <w:t>evaporation mass;</w:t>
      </w:r>
    </w:p>
    <w:p w:rsidR="002425CA" w:rsidRDefault="002425CA" w:rsidP="002425CA">
      <w:pPr>
        <w:widowControl/>
        <w:numPr>
          <w:ilvl w:val="0"/>
          <w:numId w:val="9"/>
        </w:numPr>
        <w:adjustRightInd w:val="0"/>
        <w:snapToGrid w:val="0"/>
        <w:rPr>
          <w:rFonts w:hint="eastAsia"/>
          <w:kern w:val="0"/>
          <w:szCs w:val="21"/>
        </w:rPr>
      </w:pPr>
      <w:r>
        <w:rPr>
          <w:rFonts w:hint="eastAsia"/>
          <w:kern w:val="0"/>
          <w:szCs w:val="21"/>
        </w:rPr>
        <w:t>average fire intensity;</w:t>
      </w:r>
    </w:p>
    <w:p w:rsidR="002425CA" w:rsidRDefault="002425CA" w:rsidP="002425CA">
      <w:pPr>
        <w:widowControl/>
        <w:numPr>
          <w:ilvl w:val="0"/>
          <w:numId w:val="9"/>
        </w:numPr>
        <w:adjustRightInd w:val="0"/>
        <w:snapToGrid w:val="0"/>
        <w:rPr>
          <w:rFonts w:hint="eastAsia"/>
          <w:kern w:val="0"/>
          <w:szCs w:val="21"/>
        </w:rPr>
      </w:pPr>
      <w:r>
        <w:rPr>
          <w:rFonts w:hint="eastAsia"/>
          <w:kern w:val="0"/>
          <w:szCs w:val="21"/>
        </w:rPr>
        <w:t>average temperature for roasting;</w:t>
      </w:r>
    </w:p>
    <w:p w:rsidR="002425CA" w:rsidRDefault="002425CA" w:rsidP="002425CA">
      <w:pPr>
        <w:widowControl/>
        <w:numPr>
          <w:ilvl w:val="0"/>
          <w:numId w:val="9"/>
        </w:numPr>
        <w:adjustRightInd w:val="0"/>
        <w:snapToGrid w:val="0"/>
        <w:rPr>
          <w:rFonts w:hint="eastAsia"/>
          <w:kern w:val="0"/>
          <w:szCs w:val="21"/>
        </w:rPr>
      </w:pPr>
      <w:r>
        <w:rPr>
          <w:rFonts w:hint="eastAsia"/>
          <w:kern w:val="0"/>
          <w:szCs w:val="21"/>
        </w:rPr>
        <w:t>solid sulfur mass fraction;</w:t>
      </w:r>
    </w:p>
    <w:p w:rsidR="002425CA" w:rsidRDefault="002425CA" w:rsidP="002425CA">
      <w:pPr>
        <w:widowControl/>
        <w:numPr>
          <w:ilvl w:val="0"/>
          <w:numId w:val="9"/>
        </w:numPr>
        <w:adjustRightInd w:val="0"/>
        <w:snapToGrid w:val="0"/>
        <w:rPr>
          <w:rFonts w:hint="eastAsia"/>
          <w:kern w:val="0"/>
          <w:szCs w:val="21"/>
        </w:rPr>
      </w:pPr>
      <w:r>
        <w:rPr>
          <w:rFonts w:hint="eastAsia"/>
          <w:kern w:val="0"/>
          <w:szCs w:val="21"/>
        </w:rPr>
        <w:t>thermal efficiency;</w:t>
      </w:r>
    </w:p>
    <w:p w:rsidR="002425CA" w:rsidRDefault="002425CA" w:rsidP="002425CA">
      <w:pPr>
        <w:widowControl/>
        <w:numPr>
          <w:ilvl w:val="0"/>
          <w:numId w:val="9"/>
        </w:numPr>
        <w:adjustRightInd w:val="0"/>
        <w:snapToGrid w:val="0"/>
        <w:rPr>
          <w:rFonts w:hint="eastAsia"/>
          <w:kern w:val="0"/>
          <w:szCs w:val="21"/>
        </w:rPr>
      </w:pPr>
      <w:r>
        <w:rPr>
          <w:rFonts w:hint="eastAsia"/>
          <w:kern w:val="0"/>
          <w:szCs w:val="21"/>
        </w:rPr>
        <w:t>cinder heat loss rate;</w:t>
      </w:r>
    </w:p>
    <w:p w:rsidR="002425CA" w:rsidRPr="00B64D84" w:rsidRDefault="002425CA" w:rsidP="002425CA">
      <w:pPr>
        <w:widowControl/>
        <w:numPr>
          <w:ilvl w:val="0"/>
          <w:numId w:val="9"/>
        </w:numPr>
        <w:adjustRightInd w:val="0"/>
        <w:snapToGrid w:val="0"/>
        <w:rPr>
          <w:rFonts w:hint="eastAsia"/>
          <w:kern w:val="0"/>
          <w:szCs w:val="21"/>
        </w:rPr>
      </w:pPr>
      <w:r>
        <w:rPr>
          <w:rFonts w:hint="eastAsia"/>
          <w:kern w:val="0"/>
          <w:szCs w:val="21"/>
        </w:rPr>
        <w:lastRenderedPageBreak/>
        <w:t>volume fraction of leak carbon monoxide.</w:t>
      </w:r>
    </w:p>
    <w:p w:rsidR="002425CA" w:rsidRPr="00697C0E" w:rsidRDefault="002425CA" w:rsidP="002425CA">
      <w:pPr>
        <w:widowControl/>
        <w:adjustRightInd w:val="0"/>
        <w:snapToGrid w:val="0"/>
        <w:rPr>
          <w:kern w:val="0"/>
          <w:szCs w:val="21"/>
        </w:rPr>
      </w:pPr>
    </w:p>
    <w:p w:rsidR="002425CA" w:rsidRDefault="002425CA" w:rsidP="002425CA">
      <w:pPr>
        <w:widowControl/>
        <w:adjustRightInd w:val="0"/>
        <w:snapToGrid w:val="0"/>
        <w:rPr>
          <w:rFonts w:hint="eastAsia"/>
          <w:b/>
          <w:kern w:val="0"/>
          <w:szCs w:val="21"/>
        </w:rPr>
      </w:pPr>
      <w:r>
        <w:rPr>
          <w:rFonts w:hint="eastAsia"/>
          <w:b/>
          <w:kern w:val="0"/>
          <w:szCs w:val="21"/>
        </w:rPr>
        <w:t>5</w:t>
      </w:r>
      <w:r w:rsidRPr="008967F4">
        <w:rPr>
          <w:b/>
          <w:kern w:val="0"/>
          <w:szCs w:val="21"/>
        </w:rPr>
        <w:t xml:space="preserve"> </w:t>
      </w:r>
      <w:r>
        <w:rPr>
          <w:rFonts w:hint="eastAsia"/>
          <w:b/>
          <w:kern w:val="0"/>
          <w:szCs w:val="21"/>
        </w:rPr>
        <w:tab/>
        <w:t>Test conditions</w:t>
      </w:r>
    </w:p>
    <w:p w:rsidR="002425CA" w:rsidRPr="00CB1C44" w:rsidRDefault="002425CA" w:rsidP="002425CA">
      <w:pPr>
        <w:widowControl/>
        <w:adjustRightInd w:val="0"/>
        <w:snapToGrid w:val="0"/>
        <w:rPr>
          <w:b/>
          <w:kern w:val="0"/>
          <w:szCs w:val="21"/>
        </w:rPr>
      </w:pPr>
      <w:r>
        <w:rPr>
          <w:rFonts w:hint="eastAsia"/>
          <w:b/>
          <w:kern w:val="0"/>
          <w:szCs w:val="21"/>
        </w:rPr>
        <w:t>5</w:t>
      </w:r>
      <w:r>
        <w:rPr>
          <w:b/>
          <w:kern w:val="0"/>
          <w:szCs w:val="21"/>
        </w:rPr>
        <w:t>.</w:t>
      </w:r>
      <w:r>
        <w:rPr>
          <w:rFonts w:hint="eastAsia"/>
          <w:b/>
          <w:kern w:val="0"/>
          <w:szCs w:val="21"/>
        </w:rPr>
        <w:t>1</w:t>
      </w:r>
      <w:r w:rsidRPr="00CB1C44">
        <w:rPr>
          <w:rFonts w:hint="eastAsia"/>
          <w:b/>
          <w:kern w:val="0"/>
          <w:szCs w:val="21"/>
        </w:rPr>
        <w:tab/>
      </w:r>
      <w:r>
        <w:rPr>
          <w:rFonts w:hint="eastAsia"/>
          <w:b/>
          <w:kern w:val="0"/>
          <w:szCs w:val="21"/>
        </w:rPr>
        <w:t>Laboratory conditions</w:t>
      </w:r>
    </w:p>
    <w:p w:rsidR="002425CA" w:rsidRDefault="002425CA" w:rsidP="002425CA">
      <w:pPr>
        <w:widowControl/>
        <w:adjustRightInd w:val="0"/>
        <w:snapToGrid w:val="0"/>
        <w:rPr>
          <w:rFonts w:hint="eastAsia"/>
          <w:kern w:val="0"/>
          <w:szCs w:val="21"/>
        </w:rPr>
      </w:pPr>
      <w:r>
        <w:rPr>
          <w:rFonts w:hint="eastAsia"/>
          <w:b/>
          <w:kern w:val="0"/>
          <w:szCs w:val="21"/>
        </w:rPr>
        <w:tab/>
      </w:r>
      <w:r w:rsidRPr="00151408">
        <w:rPr>
          <w:rFonts w:hint="eastAsia"/>
          <w:kern w:val="0"/>
          <w:szCs w:val="21"/>
        </w:rPr>
        <w:t>The la</w:t>
      </w:r>
      <w:r>
        <w:rPr>
          <w:rFonts w:hint="eastAsia"/>
          <w:kern w:val="0"/>
          <w:szCs w:val="21"/>
        </w:rPr>
        <w:t>boratory for household coal and stoves test should meet the requirements as follows:</w:t>
      </w:r>
    </w:p>
    <w:p w:rsidR="002425CA" w:rsidRDefault="002425CA" w:rsidP="002425CA">
      <w:pPr>
        <w:widowControl/>
        <w:adjustRightInd w:val="0"/>
        <w:snapToGrid w:val="0"/>
        <w:rPr>
          <w:rFonts w:hint="eastAsia"/>
          <w:kern w:val="0"/>
          <w:szCs w:val="21"/>
        </w:rPr>
      </w:pPr>
      <w:r>
        <w:rPr>
          <w:rFonts w:hint="eastAsia"/>
          <w:kern w:val="0"/>
          <w:szCs w:val="21"/>
        </w:rPr>
        <w:tab/>
      </w:r>
      <w:r>
        <w:rPr>
          <w:rFonts w:hint="eastAsia"/>
          <w:kern w:val="0"/>
          <w:szCs w:val="21"/>
        </w:rPr>
        <w:t>——</w:t>
      </w:r>
      <w:r>
        <w:rPr>
          <w:rFonts w:hint="eastAsia"/>
          <w:kern w:val="0"/>
          <w:szCs w:val="21"/>
        </w:rPr>
        <w:t>atmospheric pressure: 60 kPa~106.7 kPa;</w:t>
      </w:r>
    </w:p>
    <w:p w:rsidR="002425CA" w:rsidRPr="00217D59" w:rsidRDefault="002425CA" w:rsidP="002425CA">
      <w:pPr>
        <w:widowControl/>
        <w:adjustRightInd w:val="0"/>
        <w:snapToGrid w:val="0"/>
        <w:ind w:firstLine="420"/>
        <w:rPr>
          <w:rFonts w:hint="eastAsia"/>
          <w:kern w:val="0"/>
          <w:szCs w:val="21"/>
        </w:rPr>
      </w:pPr>
      <w:r>
        <w:rPr>
          <w:rFonts w:hint="eastAsia"/>
          <w:kern w:val="0"/>
          <w:szCs w:val="21"/>
        </w:rPr>
        <w:t>——</w:t>
      </w:r>
      <w:r>
        <w:rPr>
          <w:rFonts w:hint="eastAsia"/>
          <w:kern w:val="0"/>
          <w:szCs w:val="21"/>
        </w:rPr>
        <w:t>temperature above 0</w:t>
      </w:r>
      <w:r w:rsidRPr="00804BDD">
        <w:rPr>
          <w:kern w:val="0"/>
          <w:sz w:val="22"/>
          <w:szCs w:val="21"/>
        </w:rPr>
        <w:t>°C</w:t>
      </w:r>
      <w:r>
        <w:rPr>
          <w:rFonts w:hint="eastAsia"/>
          <w:kern w:val="0"/>
          <w:sz w:val="22"/>
          <w:szCs w:val="21"/>
        </w:rPr>
        <w:t xml:space="preserve">, </w:t>
      </w:r>
      <w:r w:rsidRPr="00217D59">
        <w:rPr>
          <w:rFonts w:hint="eastAsia"/>
          <w:kern w:val="0"/>
          <w:szCs w:val="21"/>
        </w:rPr>
        <w:t>25</w:t>
      </w:r>
      <w:r w:rsidRPr="00804BDD">
        <w:rPr>
          <w:kern w:val="0"/>
          <w:sz w:val="22"/>
          <w:szCs w:val="21"/>
        </w:rPr>
        <w:t>°C</w:t>
      </w:r>
      <w:r w:rsidRPr="001E10F0">
        <w:rPr>
          <w:rFonts w:ascii="宋体" w:hAnsi="宋体" w:cs="Arial"/>
          <w:kern w:val="0"/>
          <w:szCs w:val="21"/>
        </w:rPr>
        <w:t>士</w:t>
      </w:r>
      <w:r w:rsidRPr="00217D59">
        <w:rPr>
          <w:rFonts w:hint="eastAsia"/>
          <w:kern w:val="0"/>
          <w:szCs w:val="21"/>
        </w:rPr>
        <w:t>5</w:t>
      </w:r>
      <w:r w:rsidRPr="00804BDD">
        <w:rPr>
          <w:kern w:val="0"/>
          <w:sz w:val="22"/>
          <w:szCs w:val="21"/>
        </w:rPr>
        <w:t>°C</w:t>
      </w:r>
      <w:r>
        <w:rPr>
          <w:rFonts w:hint="eastAsia"/>
          <w:kern w:val="0"/>
          <w:szCs w:val="21"/>
        </w:rPr>
        <w:t xml:space="preserve"> is recommended;</w:t>
      </w:r>
    </w:p>
    <w:p w:rsidR="002425CA" w:rsidRPr="00217D59" w:rsidRDefault="002425CA" w:rsidP="002425CA">
      <w:pPr>
        <w:widowControl/>
        <w:adjustRightInd w:val="0"/>
        <w:snapToGrid w:val="0"/>
        <w:ind w:firstLine="420"/>
        <w:rPr>
          <w:rFonts w:hint="eastAsia"/>
          <w:kern w:val="0"/>
          <w:szCs w:val="21"/>
        </w:rPr>
      </w:pPr>
      <w:r>
        <w:rPr>
          <w:rFonts w:hint="eastAsia"/>
          <w:kern w:val="0"/>
          <w:szCs w:val="21"/>
        </w:rPr>
        <w:t>——</w:t>
      </w:r>
      <w:r>
        <w:rPr>
          <w:rFonts w:hint="eastAsia"/>
          <w:kern w:val="0"/>
          <w:szCs w:val="21"/>
        </w:rPr>
        <w:t xml:space="preserve">relative humidity should be less than </w:t>
      </w:r>
      <w:r w:rsidRPr="00217D59">
        <w:rPr>
          <w:rFonts w:hint="eastAsia"/>
          <w:kern w:val="0"/>
          <w:szCs w:val="21"/>
        </w:rPr>
        <w:t>85</w:t>
      </w:r>
      <w:r>
        <w:rPr>
          <w:rFonts w:hint="eastAsia"/>
          <w:kern w:val="0"/>
          <w:szCs w:val="21"/>
        </w:rPr>
        <w:t>%;</w:t>
      </w:r>
    </w:p>
    <w:p w:rsidR="002425CA" w:rsidRPr="00217D59" w:rsidRDefault="002425CA" w:rsidP="002425CA">
      <w:pPr>
        <w:widowControl/>
        <w:adjustRightInd w:val="0"/>
        <w:snapToGrid w:val="0"/>
        <w:ind w:firstLine="420"/>
        <w:rPr>
          <w:rFonts w:hint="eastAsia"/>
          <w:kern w:val="0"/>
          <w:szCs w:val="21"/>
        </w:rPr>
      </w:pPr>
      <w:r>
        <w:rPr>
          <w:rFonts w:hint="eastAsia"/>
          <w:kern w:val="0"/>
          <w:szCs w:val="21"/>
        </w:rPr>
        <w:t>——</w:t>
      </w:r>
      <w:r>
        <w:rPr>
          <w:rFonts w:hint="eastAsia"/>
          <w:kern w:val="0"/>
          <w:szCs w:val="21"/>
        </w:rPr>
        <w:t xml:space="preserve">indoor space volume should be no less than </w:t>
      </w:r>
      <w:r w:rsidRPr="00217D59">
        <w:rPr>
          <w:rFonts w:hint="eastAsia"/>
          <w:kern w:val="0"/>
          <w:szCs w:val="21"/>
        </w:rPr>
        <w:t>160 m</w:t>
      </w:r>
      <w:r w:rsidRPr="00217D59">
        <w:rPr>
          <w:rFonts w:hint="eastAsia"/>
          <w:kern w:val="0"/>
          <w:szCs w:val="21"/>
          <w:vertAlign w:val="superscript"/>
        </w:rPr>
        <w:t>3</w:t>
      </w:r>
      <w:r>
        <w:rPr>
          <w:rFonts w:hint="eastAsia"/>
          <w:kern w:val="0"/>
          <w:szCs w:val="21"/>
        </w:rPr>
        <w:t>;</w:t>
      </w:r>
    </w:p>
    <w:p w:rsidR="002425CA" w:rsidRPr="00217D59" w:rsidRDefault="002425CA" w:rsidP="002425CA">
      <w:pPr>
        <w:widowControl/>
        <w:adjustRightInd w:val="0"/>
        <w:snapToGrid w:val="0"/>
        <w:ind w:firstLine="420"/>
        <w:rPr>
          <w:rFonts w:hint="eastAsia"/>
          <w:kern w:val="0"/>
          <w:szCs w:val="21"/>
        </w:rPr>
      </w:pPr>
      <w:r>
        <w:rPr>
          <w:rFonts w:hint="eastAsia"/>
          <w:kern w:val="0"/>
          <w:szCs w:val="21"/>
        </w:rPr>
        <w:t>——</w:t>
      </w:r>
      <w:r>
        <w:rPr>
          <w:rFonts w:hint="eastAsia"/>
          <w:kern w:val="0"/>
          <w:szCs w:val="21"/>
        </w:rPr>
        <w:t>the spacing between stoves in the same room should be larger than 2 m;</w:t>
      </w:r>
    </w:p>
    <w:p w:rsidR="002425CA" w:rsidRDefault="002425CA" w:rsidP="002425CA">
      <w:pPr>
        <w:widowControl/>
        <w:adjustRightInd w:val="0"/>
        <w:snapToGrid w:val="0"/>
        <w:ind w:leftChars="50" w:left="105" w:firstLineChars="150" w:firstLine="315"/>
        <w:rPr>
          <w:rFonts w:hint="eastAsia"/>
          <w:kern w:val="0"/>
          <w:szCs w:val="21"/>
        </w:rPr>
      </w:pPr>
      <w:r>
        <w:rPr>
          <w:rFonts w:hint="eastAsia"/>
          <w:kern w:val="0"/>
          <w:szCs w:val="21"/>
        </w:rPr>
        <w:t>——</w:t>
      </w:r>
      <w:r>
        <w:rPr>
          <w:rFonts w:hint="eastAsia"/>
          <w:kern w:val="0"/>
          <w:szCs w:val="21"/>
        </w:rPr>
        <w:t xml:space="preserve">laboratory should be </w:t>
      </w:r>
      <w:r>
        <w:rPr>
          <w:kern w:val="0"/>
          <w:szCs w:val="21"/>
        </w:rPr>
        <w:t>equipped</w:t>
      </w:r>
      <w:r>
        <w:rPr>
          <w:rFonts w:hint="eastAsia"/>
          <w:kern w:val="0"/>
          <w:szCs w:val="21"/>
        </w:rPr>
        <w:t xml:space="preserve"> with fan or fume with carbon monoxide alarm and keep the wind speed indoor within 0.5 m/s. No hot or cold sources in the room. Do not open the doors or windows during the test.</w:t>
      </w:r>
    </w:p>
    <w:p w:rsidR="002425CA" w:rsidRPr="00217D59" w:rsidRDefault="002425CA" w:rsidP="002425CA">
      <w:pPr>
        <w:widowControl/>
        <w:adjustRightInd w:val="0"/>
        <w:snapToGrid w:val="0"/>
        <w:rPr>
          <w:rFonts w:hint="eastAsia"/>
          <w:kern w:val="0"/>
          <w:szCs w:val="21"/>
        </w:rPr>
      </w:pPr>
    </w:p>
    <w:p w:rsidR="002425CA" w:rsidRPr="00CB1C44" w:rsidRDefault="002425CA" w:rsidP="002425CA">
      <w:pPr>
        <w:widowControl/>
        <w:adjustRightInd w:val="0"/>
        <w:snapToGrid w:val="0"/>
        <w:rPr>
          <w:b/>
          <w:kern w:val="0"/>
          <w:szCs w:val="21"/>
        </w:rPr>
      </w:pPr>
      <w:r>
        <w:rPr>
          <w:rFonts w:hint="eastAsia"/>
          <w:b/>
          <w:kern w:val="0"/>
          <w:szCs w:val="21"/>
        </w:rPr>
        <w:t>5</w:t>
      </w:r>
      <w:r>
        <w:rPr>
          <w:b/>
          <w:kern w:val="0"/>
          <w:szCs w:val="21"/>
        </w:rPr>
        <w:t>.</w:t>
      </w:r>
      <w:r>
        <w:rPr>
          <w:rFonts w:hint="eastAsia"/>
          <w:b/>
          <w:kern w:val="0"/>
          <w:szCs w:val="21"/>
        </w:rPr>
        <w:t>2</w:t>
      </w:r>
      <w:r w:rsidRPr="00CB1C44">
        <w:rPr>
          <w:rFonts w:hint="eastAsia"/>
          <w:b/>
          <w:kern w:val="0"/>
          <w:szCs w:val="21"/>
        </w:rPr>
        <w:tab/>
      </w:r>
      <w:r>
        <w:rPr>
          <w:rFonts w:hint="eastAsia"/>
          <w:b/>
          <w:kern w:val="0"/>
          <w:szCs w:val="21"/>
        </w:rPr>
        <w:t>Test instruments and equipment</w:t>
      </w:r>
    </w:p>
    <w:p w:rsidR="002425CA" w:rsidRDefault="002425CA" w:rsidP="002425CA">
      <w:pPr>
        <w:widowControl/>
        <w:adjustRightInd w:val="0"/>
        <w:snapToGrid w:val="0"/>
        <w:rPr>
          <w:rFonts w:hint="eastAsia"/>
          <w:kern w:val="0"/>
          <w:szCs w:val="21"/>
        </w:rPr>
      </w:pPr>
      <w:r>
        <w:rPr>
          <w:rFonts w:hint="eastAsia"/>
          <w:kern w:val="0"/>
          <w:szCs w:val="21"/>
        </w:rPr>
        <w:tab/>
      </w:r>
      <w:r w:rsidRPr="00151408">
        <w:rPr>
          <w:rFonts w:hint="eastAsia"/>
          <w:kern w:val="0"/>
          <w:szCs w:val="21"/>
        </w:rPr>
        <w:t xml:space="preserve">The </w:t>
      </w:r>
      <w:r>
        <w:rPr>
          <w:rFonts w:hint="eastAsia"/>
          <w:kern w:val="0"/>
          <w:szCs w:val="21"/>
        </w:rPr>
        <w:t>instruments and equipment for household coal and stoves test should meet the requirements as follows:</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stoves (or coal);</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evaporation boiler;</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platform scale, measuring range 0 kg~10 kg, sensitivity (</w:t>
      </w:r>
      <w:r w:rsidRPr="006127BC">
        <w:rPr>
          <w:rFonts w:hint="eastAsia"/>
          <w:i/>
          <w:kern w:val="0"/>
          <w:szCs w:val="21"/>
        </w:rPr>
        <w:t>e</w:t>
      </w:r>
      <w:r w:rsidRPr="00E71D03">
        <w:rPr>
          <w:rFonts w:hint="eastAsia"/>
          <w:kern w:val="0"/>
          <w:szCs w:val="21"/>
        </w:rPr>
        <w:t>)</w:t>
      </w:r>
      <w:r>
        <w:rPr>
          <w:rFonts w:hint="eastAsia"/>
          <w:kern w:val="0"/>
          <w:szCs w:val="21"/>
        </w:rPr>
        <w:t>5 g;</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mercury glass thermometer, measuring range 0</w:t>
      </w:r>
      <w:r w:rsidRPr="00804BDD">
        <w:rPr>
          <w:kern w:val="0"/>
          <w:sz w:val="22"/>
          <w:szCs w:val="21"/>
        </w:rPr>
        <w:t>°C</w:t>
      </w:r>
      <w:r>
        <w:rPr>
          <w:rFonts w:hint="eastAsia"/>
          <w:kern w:val="0"/>
          <w:szCs w:val="21"/>
        </w:rPr>
        <w:t xml:space="preserve"> ~120</w:t>
      </w:r>
      <w:r w:rsidRPr="00804BDD">
        <w:rPr>
          <w:kern w:val="0"/>
          <w:sz w:val="22"/>
          <w:szCs w:val="21"/>
        </w:rPr>
        <w:t>°C</w:t>
      </w:r>
      <w:r>
        <w:rPr>
          <w:rFonts w:hint="eastAsia"/>
          <w:kern w:val="0"/>
          <w:sz w:val="22"/>
          <w:szCs w:val="21"/>
        </w:rPr>
        <w:t xml:space="preserve">, resolution </w:t>
      </w:r>
      <w:r>
        <w:rPr>
          <w:rFonts w:hint="eastAsia"/>
          <w:kern w:val="0"/>
          <w:szCs w:val="21"/>
        </w:rPr>
        <w:t>0.2</w:t>
      </w:r>
      <w:r w:rsidRPr="00804BDD">
        <w:rPr>
          <w:kern w:val="0"/>
          <w:sz w:val="22"/>
          <w:szCs w:val="21"/>
        </w:rPr>
        <w:t>°C</w:t>
      </w:r>
      <w:r>
        <w:rPr>
          <w:rFonts w:hint="eastAsia"/>
          <w:kern w:val="0"/>
          <w:sz w:val="22"/>
          <w:szCs w:val="21"/>
        </w:rPr>
        <w:t>;</w:t>
      </w:r>
    </w:p>
    <w:p w:rsidR="002425CA" w:rsidRDefault="002425CA" w:rsidP="002425CA">
      <w:pPr>
        <w:widowControl/>
        <w:numPr>
          <w:ilvl w:val="0"/>
          <w:numId w:val="10"/>
        </w:numPr>
        <w:adjustRightInd w:val="0"/>
        <w:snapToGrid w:val="0"/>
        <w:rPr>
          <w:rFonts w:hint="eastAsia"/>
          <w:kern w:val="0"/>
          <w:szCs w:val="21"/>
        </w:rPr>
      </w:pPr>
      <w:r w:rsidRPr="00770F0C">
        <w:rPr>
          <w:kern w:val="0"/>
          <w:szCs w:val="21"/>
        </w:rPr>
        <w:t>psychrometer</w:t>
      </w:r>
      <w:r>
        <w:rPr>
          <w:rFonts w:hint="eastAsia"/>
          <w:kern w:val="0"/>
          <w:szCs w:val="21"/>
        </w:rPr>
        <w:t>, measuring range 0</w:t>
      </w:r>
      <w:r w:rsidRPr="00804BDD">
        <w:rPr>
          <w:kern w:val="0"/>
          <w:sz w:val="22"/>
          <w:szCs w:val="21"/>
        </w:rPr>
        <w:t>°C</w:t>
      </w:r>
      <w:r>
        <w:rPr>
          <w:rFonts w:hint="eastAsia"/>
          <w:kern w:val="0"/>
          <w:szCs w:val="21"/>
        </w:rPr>
        <w:t xml:space="preserve"> ~100</w:t>
      </w:r>
      <w:r w:rsidRPr="00804BDD">
        <w:rPr>
          <w:kern w:val="0"/>
          <w:sz w:val="22"/>
          <w:szCs w:val="21"/>
        </w:rPr>
        <w:t>°C</w:t>
      </w:r>
      <w:r>
        <w:rPr>
          <w:rFonts w:hint="eastAsia"/>
          <w:kern w:val="0"/>
          <w:sz w:val="22"/>
          <w:szCs w:val="21"/>
        </w:rPr>
        <w:t xml:space="preserve">, resolution </w:t>
      </w:r>
      <w:r>
        <w:rPr>
          <w:rFonts w:hint="eastAsia"/>
          <w:kern w:val="0"/>
          <w:szCs w:val="21"/>
        </w:rPr>
        <w:t>1</w:t>
      </w:r>
      <w:r w:rsidRPr="00804BDD">
        <w:rPr>
          <w:kern w:val="0"/>
          <w:sz w:val="22"/>
          <w:szCs w:val="21"/>
        </w:rPr>
        <w:t>°C</w:t>
      </w:r>
      <w:r>
        <w:rPr>
          <w:rFonts w:hint="eastAsia"/>
          <w:kern w:val="0"/>
          <w:sz w:val="22"/>
          <w:szCs w:val="21"/>
        </w:rPr>
        <w:t>;</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thermocouple thermometer, measuring range 0</w:t>
      </w:r>
      <w:r w:rsidRPr="00804BDD">
        <w:rPr>
          <w:kern w:val="0"/>
          <w:sz w:val="22"/>
          <w:szCs w:val="21"/>
        </w:rPr>
        <w:t>°C</w:t>
      </w:r>
      <w:r>
        <w:rPr>
          <w:rFonts w:hint="eastAsia"/>
          <w:kern w:val="0"/>
          <w:szCs w:val="21"/>
        </w:rPr>
        <w:t xml:space="preserve"> ~300</w:t>
      </w:r>
      <w:r w:rsidRPr="00804BDD">
        <w:rPr>
          <w:kern w:val="0"/>
          <w:sz w:val="22"/>
          <w:szCs w:val="21"/>
        </w:rPr>
        <w:t>°C</w:t>
      </w:r>
      <w:r>
        <w:rPr>
          <w:rFonts w:hint="eastAsia"/>
          <w:kern w:val="0"/>
          <w:szCs w:val="21"/>
        </w:rPr>
        <w:t>，</w:t>
      </w:r>
      <w:r>
        <w:rPr>
          <w:rFonts w:hint="eastAsia"/>
          <w:kern w:val="0"/>
          <w:szCs w:val="21"/>
        </w:rPr>
        <w:t>resolution 1</w:t>
      </w:r>
      <w:r w:rsidRPr="00804BDD">
        <w:rPr>
          <w:kern w:val="0"/>
          <w:sz w:val="22"/>
          <w:szCs w:val="21"/>
        </w:rPr>
        <w:t>°C</w:t>
      </w:r>
      <w:r>
        <w:rPr>
          <w:rFonts w:hint="eastAsia"/>
          <w:kern w:val="0"/>
          <w:szCs w:val="21"/>
        </w:rPr>
        <w:t>;</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carbon monoxide detector, measuring range 0.1</w:t>
      </w:r>
      <w:r>
        <w:rPr>
          <w:rFonts w:ascii="宋体" w:hAnsi="宋体" w:hint="eastAsia"/>
          <w:kern w:val="0"/>
          <w:szCs w:val="21"/>
        </w:rPr>
        <w:t>×</w:t>
      </w:r>
      <w:r>
        <w:rPr>
          <w:rFonts w:hint="eastAsia"/>
          <w:kern w:val="0"/>
          <w:szCs w:val="21"/>
        </w:rPr>
        <w:t>10</w:t>
      </w:r>
      <w:r w:rsidRPr="006127BC">
        <w:rPr>
          <w:rFonts w:hint="eastAsia"/>
          <w:kern w:val="0"/>
          <w:szCs w:val="21"/>
          <w:vertAlign w:val="superscript"/>
        </w:rPr>
        <w:t>-6</w:t>
      </w:r>
      <w:r>
        <w:rPr>
          <w:rFonts w:hint="eastAsia"/>
          <w:kern w:val="0"/>
          <w:szCs w:val="21"/>
        </w:rPr>
        <w:t>CO~100</w:t>
      </w:r>
      <w:r>
        <w:rPr>
          <w:rFonts w:ascii="宋体" w:hAnsi="宋体" w:hint="eastAsia"/>
          <w:kern w:val="0"/>
          <w:szCs w:val="21"/>
        </w:rPr>
        <w:t>×</w:t>
      </w:r>
      <w:r>
        <w:rPr>
          <w:rFonts w:hint="eastAsia"/>
          <w:kern w:val="0"/>
          <w:szCs w:val="21"/>
        </w:rPr>
        <w:t>10</w:t>
      </w:r>
      <w:r w:rsidRPr="006127BC">
        <w:rPr>
          <w:rFonts w:hint="eastAsia"/>
          <w:kern w:val="0"/>
          <w:szCs w:val="21"/>
          <w:vertAlign w:val="superscript"/>
        </w:rPr>
        <w:t>-6</w:t>
      </w:r>
      <w:r>
        <w:rPr>
          <w:rFonts w:hint="eastAsia"/>
          <w:kern w:val="0"/>
          <w:szCs w:val="21"/>
        </w:rPr>
        <w:t>CO;</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clock, daily error less than 1min;</w:t>
      </w:r>
    </w:p>
    <w:p w:rsidR="002425CA" w:rsidRDefault="002425CA" w:rsidP="002425CA">
      <w:pPr>
        <w:widowControl/>
        <w:numPr>
          <w:ilvl w:val="0"/>
          <w:numId w:val="10"/>
        </w:numPr>
        <w:adjustRightInd w:val="0"/>
        <w:snapToGrid w:val="0"/>
        <w:rPr>
          <w:rFonts w:hint="eastAsia"/>
          <w:kern w:val="0"/>
          <w:szCs w:val="21"/>
        </w:rPr>
      </w:pPr>
      <w:r>
        <w:rPr>
          <w:rFonts w:hint="eastAsia"/>
          <w:kern w:val="0"/>
          <w:szCs w:val="21"/>
        </w:rPr>
        <w:t>thermos or auxiliary stoves</w:t>
      </w:r>
      <w:r>
        <w:rPr>
          <w:kern w:val="0"/>
          <w:szCs w:val="21"/>
        </w:rPr>
        <w:t>;</w:t>
      </w:r>
    </w:p>
    <w:p w:rsidR="002425CA" w:rsidRPr="006127BC" w:rsidRDefault="002425CA" w:rsidP="002425CA">
      <w:pPr>
        <w:widowControl/>
        <w:numPr>
          <w:ilvl w:val="0"/>
          <w:numId w:val="10"/>
        </w:numPr>
        <w:adjustRightInd w:val="0"/>
        <w:snapToGrid w:val="0"/>
        <w:rPr>
          <w:rFonts w:hint="eastAsia"/>
          <w:kern w:val="0"/>
          <w:szCs w:val="21"/>
        </w:rPr>
      </w:pPr>
      <w:r>
        <w:rPr>
          <w:rFonts w:hint="eastAsia"/>
          <w:kern w:val="0"/>
          <w:szCs w:val="21"/>
        </w:rPr>
        <w:t>oven.</w:t>
      </w:r>
    </w:p>
    <w:p w:rsidR="002425CA" w:rsidRDefault="002425CA" w:rsidP="002425CA">
      <w:pPr>
        <w:widowControl/>
        <w:adjustRightInd w:val="0"/>
        <w:snapToGrid w:val="0"/>
        <w:rPr>
          <w:rFonts w:hint="eastAsia"/>
          <w:kern w:val="0"/>
          <w:szCs w:val="21"/>
        </w:rPr>
      </w:pPr>
    </w:p>
    <w:p w:rsidR="002425CA" w:rsidRDefault="002425CA" w:rsidP="002425CA">
      <w:pPr>
        <w:widowControl/>
        <w:adjustRightInd w:val="0"/>
        <w:snapToGrid w:val="0"/>
        <w:rPr>
          <w:rFonts w:hint="eastAsia"/>
          <w:kern w:val="0"/>
          <w:szCs w:val="21"/>
        </w:rPr>
      </w:pPr>
    </w:p>
    <w:p w:rsidR="002425CA" w:rsidRDefault="002425CA" w:rsidP="002425CA">
      <w:pPr>
        <w:widowControl/>
        <w:adjustRightInd w:val="0"/>
        <w:snapToGrid w:val="0"/>
        <w:rPr>
          <w:rFonts w:hint="eastAsia"/>
          <w:b/>
          <w:kern w:val="0"/>
          <w:szCs w:val="21"/>
        </w:rPr>
      </w:pPr>
      <w:r>
        <w:rPr>
          <w:rFonts w:hint="eastAsia"/>
          <w:b/>
          <w:kern w:val="0"/>
          <w:szCs w:val="21"/>
        </w:rPr>
        <w:t>6</w:t>
      </w:r>
      <w:r w:rsidRPr="008967F4">
        <w:rPr>
          <w:b/>
          <w:kern w:val="0"/>
          <w:szCs w:val="21"/>
        </w:rPr>
        <w:t xml:space="preserve"> </w:t>
      </w:r>
      <w:r>
        <w:rPr>
          <w:rFonts w:hint="eastAsia"/>
          <w:b/>
          <w:kern w:val="0"/>
          <w:szCs w:val="21"/>
        </w:rPr>
        <w:tab/>
        <w:t>Test procedures</w:t>
      </w:r>
    </w:p>
    <w:p w:rsidR="002425CA" w:rsidRPr="00CB1C44" w:rsidRDefault="002425CA" w:rsidP="002425CA">
      <w:pPr>
        <w:widowControl/>
        <w:adjustRightInd w:val="0"/>
        <w:snapToGrid w:val="0"/>
        <w:rPr>
          <w:b/>
          <w:kern w:val="0"/>
          <w:szCs w:val="21"/>
        </w:rPr>
      </w:pPr>
      <w:r>
        <w:rPr>
          <w:rFonts w:hint="eastAsia"/>
          <w:b/>
          <w:kern w:val="0"/>
          <w:szCs w:val="21"/>
        </w:rPr>
        <w:t>6</w:t>
      </w:r>
      <w:r>
        <w:rPr>
          <w:b/>
          <w:kern w:val="0"/>
          <w:szCs w:val="21"/>
        </w:rPr>
        <w:t>.</w:t>
      </w:r>
      <w:r>
        <w:rPr>
          <w:rFonts w:hint="eastAsia"/>
          <w:b/>
          <w:kern w:val="0"/>
          <w:szCs w:val="21"/>
        </w:rPr>
        <w:t>1</w:t>
      </w:r>
      <w:r w:rsidRPr="00CB1C44">
        <w:rPr>
          <w:rFonts w:hint="eastAsia"/>
          <w:b/>
          <w:kern w:val="0"/>
          <w:szCs w:val="21"/>
        </w:rPr>
        <w:tab/>
      </w:r>
      <w:r>
        <w:rPr>
          <w:rFonts w:hint="eastAsia"/>
          <w:b/>
          <w:kern w:val="0"/>
          <w:szCs w:val="21"/>
        </w:rPr>
        <w:t>Classification of test methods</w:t>
      </w:r>
    </w:p>
    <w:p w:rsidR="002425CA" w:rsidRDefault="002425CA" w:rsidP="002425CA">
      <w:pPr>
        <w:widowControl/>
        <w:adjustRightInd w:val="0"/>
        <w:snapToGrid w:val="0"/>
        <w:rPr>
          <w:rFonts w:hint="eastAsia"/>
          <w:kern w:val="0"/>
          <w:szCs w:val="21"/>
        </w:rPr>
      </w:pPr>
      <w:r>
        <w:rPr>
          <w:rFonts w:hint="eastAsia"/>
          <w:b/>
          <w:kern w:val="0"/>
          <w:szCs w:val="21"/>
        </w:rPr>
        <w:tab/>
      </w:r>
      <w:r w:rsidRPr="00770F0C">
        <w:rPr>
          <w:rFonts w:hint="eastAsia"/>
          <w:kern w:val="0"/>
          <w:szCs w:val="21"/>
        </w:rPr>
        <w:t>Household</w:t>
      </w:r>
      <w:r>
        <w:rPr>
          <w:rFonts w:hint="eastAsia"/>
          <w:b/>
          <w:kern w:val="0"/>
          <w:szCs w:val="21"/>
        </w:rPr>
        <w:t xml:space="preserve"> </w:t>
      </w:r>
      <w:r>
        <w:rPr>
          <w:rFonts w:hint="eastAsia"/>
          <w:kern w:val="0"/>
          <w:szCs w:val="21"/>
        </w:rPr>
        <w:t>coal and stoves test could be classified into two methods according to the fire method:</w:t>
      </w:r>
    </w:p>
    <w:p w:rsidR="002425CA" w:rsidRDefault="002425CA" w:rsidP="002425CA">
      <w:pPr>
        <w:widowControl/>
        <w:numPr>
          <w:ilvl w:val="0"/>
          <w:numId w:val="11"/>
        </w:numPr>
        <w:adjustRightInd w:val="0"/>
        <w:snapToGrid w:val="0"/>
        <w:rPr>
          <w:rFonts w:hint="eastAsia"/>
          <w:kern w:val="0"/>
          <w:szCs w:val="21"/>
        </w:rPr>
      </w:pPr>
      <w:r>
        <w:rPr>
          <w:rFonts w:hint="eastAsia"/>
          <w:kern w:val="0"/>
          <w:szCs w:val="21"/>
        </w:rPr>
        <w:t>one usage (no fire-blocking);</w:t>
      </w:r>
    </w:p>
    <w:p w:rsidR="002425CA" w:rsidRDefault="002425CA" w:rsidP="002425CA">
      <w:pPr>
        <w:widowControl/>
        <w:numPr>
          <w:ilvl w:val="0"/>
          <w:numId w:val="11"/>
        </w:numPr>
        <w:adjustRightInd w:val="0"/>
        <w:snapToGrid w:val="0"/>
        <w:rPr>
          <w:rFonts w:hint="eastAsia"/>
          <w:kern w:val="0"/>
          <w:szCs w:val="21"/>
        </w:rPr>
      </w:pPr>
      <w:r>
        <w:rPr>
          <w:rFonts w:hint="eastAsia"/>
          <w:kern w:val="0"/>
          <w:szCs w:val="21"/>
        </w:rPr>
        <w:t>multiple usage (fire-blocking) continuous burning.</w:t>
      </w:r>
    </w:p>
    <w:p w:rsidR="002425CA" w:rsidRPr="00CB3C5E" w:rsidRDefault="002425CA" w:rsidP="002425CA">
      <w:pPr>
        <w:widowControl/>
        <w:adjustRightInd w:val="0"/>
        <w:snapToGrid w:val="0"/>
        <w:ind w:firstLine="420"/>
        <w:rPr>
          <w:rFonts w:hint="eastAsia"/>
          <w:kern w:val="0"/>
          <w:szCs w:val="21"/>
        </w:rPr>
      </w:pPr>
      <w:r>
        <w:rPr>
          <w:rFonts w:hint="eastAsia"/>
          <w:kern w:val="0"/>
          <w:szCs w:val="21"/>
        </w:rPr>
        <w:t>6.1a) can be used to test the indicators in 4.2a</w:t>
      </w:r>
      <w:r>
        <w:rPr>
          <w:kern w:val="0"/>
          <w:szCs w:val="21"/>
        </w:rPr>
        <w:t>) ~</w:t>
      </w:r>
      <w:r>
        <w:rPr>
          <w:rFonts w:hint="eastAsia"/>
          <w:kern w:val="0"/>
          <w:szCs w:val="21"/>
        </w:rPr>
        <w:t xml:space="preserve"> 4.2l); 6.1b) can be used to test 4.2k) and 4.2l); the indicators not tested in 6.1b) should use 6.1a) method to obtain the indicators.</w:t>
      </w:r>
      <w:r w:rsidRPr="00CB3C5E">
        <w:rPr>
          <w:rFonts w:hint="eastAsia"/>
          <w:kern w:val="0"/>
          <w:szCs w:val="21"/>
        </w:rPr>
        <w:t xml:space="preserve"> </w:t>
      </w:r>
    </w:p>
    <w:p w:rsidR="002425CA" w:rsidRPr="003A6108" w:rsidRDefault="002425CA" w:rsidP="002425CA">
      <w:pPr>
        <w:widowControl/>
        <w:adjustRightInd w:val="0"/>
        <w:snapToGrid w:val="0"/>
        <w:rPr>
          <w:rFonts w:hint="eastAsia"/>
          <w:kern w:val="0"/>
          <w:szCs w:val="21"/>
        </w:rPr>
      </w:pPr>
    </w:p>
    <w:p w:rsidR="002425CA" w:rsidRPr="00CB1C44" w:rsidRDefault="002425CA" w:rsidP="002425CA">
      <w:pPr>
        <w:widowControl/>
        <w:adjustRightInd w:val="0"/>
        <w:snapToGrid w:val="0"/>
        <w:rPr>
          <w:b/>
          <w:kern w:val="0"/>
          <w:szCs w:val="21"/>
        </w:rPr>
      </w:pPr>
      <w:r>
        <w:rPr>
          <w:rFonts w:hint="eastAsia"/>
          <w:b/>
          <w:kern w:val="0"/>
          <w:szCs w:val="21"/>
        </w:rPr>
        <w:t>6</w:t>
      </w:r>
      <w:r>
        <w:rPr>
          <w:b/>
          <w:kern w:val="0"/>
          <w:szCs w:val="21"/>
        </w:rPr>
        <w:t>.</w:t>
      </w:r>
      <w:r>
        <w:rPr>
          <w:rFonts w:hint="eastAsia"/>
          <w:b/>
          <w:kern w:val="0"/>
          <w:szCs w:val="21"/>
        </w:rPr>
        <w:t>2</w:t>
      </w:r>
      <w:r w:rsidRPr="00CB1C44">
        <w:rPr>
          <w:rFonts w:hint="eastAsia"/>
          <w:b/>
          <w:kern w:val="0"/>
          <w:szCs w:val="21"/>
        </w:rPr>
        <w:tab/>
      </w:r>
      <w:r>
        <w:rPr>
          <w:rFonts w:hint="eastAsia"/>
          <w:b/>
          <w:kern w:val="0"/>
          <w:szCs w:val="21"/>
        </w:rPr>
        <w:t>Preparation</w:t>
      </w:r>
    </w:p>
    <w:p w:rsidR="002425CA" w:rsidRDefault="002425CA" w:rsidP="002425CA">
      <w:pPr>
        <w:widowControl/>
        <w:adjustRightInd w:val="0"/>
        <w:snapToGrid w:val="0"/>
        <w:rPr>
          <w:rFonts w:hint="eastAsia"/>
          <w:kern w:val="0"/>
          <w:szCs w:val="21"/>
        </w:rPr>
      </w:pPr>
      <w:r>
        <w:rPr>
          <w:rFonts w:hint="eastAsia"/>
          <w:kern w:val="0"/>
          <w:szCs w:val="21"/>
        </w:rPr>
        <w:t>6</w:t>
      </w:r>
      <w:r>
        <w:rPr>
          <w:kern w:val="0"/>
          <w:szCs w:val="21"/>
        </w:rPr>
        <w:t>.</w:t>
      </w:r>
      <w:r>
        <w:rPr>
          <w:rFonts w:hint="eastAsia"/>
          <w:kern w:val="0"/>
          <w:szCs w:val="21"/>
        </w:rPr>
        <w:t>2.1</w:t>
      </w:r>
      <w:r w:rsidRPr="00697C0E">
        <w:rPr>
          <w:kern w:val="0"/>
          <w:szCs w:val="21"/>
        </w:rPr>
        <w:t xml:space="preserve"> </w:t>
      </w:r>
      <w:r>
        <w:rPr>
          <w:rFonts w:hint="eastAsia"/>
          <w:kern w:val="0"/>
          <w:szCs w:val="21"/>
        </w:rPr>
        <w:t>All the instruments should be calibrated qualified before the test.</w:t>
      </w:r>
    </w:p>
    <w:p w:rsidR="002425CA" w:rsidRDefault="002425CA" w:rsidP="002425CA">
      <w:pPr>
        <w:widowControl/>
        <w:adjustRightInd w:val="0"/>
        <w:snapToGrid w:val="0"/>
        <w:rPr>
          <w:rFonts w:hint="eastAsia"/>
          <w:kern w:val="0"/>
          <w:szCs w:val="21"/>
        </w:rPr>
      </w:pPr>
      <w:r>
        <w:rPr>
          <w:rFonts w:hint="eastAsia"/>
          <w:kern w:val="0"/>
          <w:szCs w:val="21"/>
        </w:rPr>
        <w:t>6</w:t>
      </w:r>
      <w:r>
        <w:rPr>
          <w:kern w:val="0"/>
          <w:szCs w:val="21"/>
        </w:rPr>
        <w:t>.</w:t>
      </w:r>
      <w:r>
        <w:rPr>
          <w:rFonts w:hint="eastAsia"/>
          <w:kern w:val="0"/>
          <w:szCs w:val="21"/>
        </w:rPr>
        <w:t>2.2</w:t>
      </w:r>
      <w:r w:rsidRPr="00697C0E">
        <w:rPr>
          <w:kern w:val="0"/>
          <w:szCs w:val="21"/>
        </w:rPr>
        <w:t xml:space="preserve"> </w:t>
      </w:r>
      <w:r>
        <w:rPr>
          <w:rFonts w:hint="eastAsia"/>
          <w:kern w:val="0"/>
          <w:szCs w:val="21"/>
        </w:rPr>
        <w:t xml:space="preserve">Check the performance indicators of the test coal and </w:t>
      </w:r>
      <w:r w:rsidRPr="000C5E7D">
        <w:rPr>
          <w:kern w:val="0"/>
          <w:szCs w:val="21"/>
        </w:rPr>
        <w:t>pyrophoric materials</w:t>
      </w:r>
      <w:r>
        <w:rPr>
          <w:rFonts w:hint="eastAsia"/>
          <w:kern w:val="0"/>
          <w:szCs w:val="21"/>
        </w:rPr>
        <w:t>.</w:t>
      </w:r>
    </w:p>
    <w:p w:rsidR="002425CA" w:rsidRDefault="002425CA" w:rsidP="002425CA">
      <w:pPr>
        <w:widowControl/>
        <w:adjustRightInd w:val="0"/>
        <w:snapToGrid w:val="0"/>
        <w:rPr>
          <w:rFonts w:hint="eastAsia"/>
          <w:kern w:val="0"/>
          <w:szCs w:val="21"/>
        </w:rPr>
      </w:pPr>
      <w:r>
        <w:rPr>
          <w:rFonts w:hint="eastAsia"/>
          <w:kern w:val="0"/>
          <w:szCs w:val="21"/>
        </w:rPr>
        <w:t>6</w:t>
      </w:r>
      <w:r>
        <w:rPr>
          <w:kern w:val="0"/>
          <w:szCs w:val="21"/>
        </w:rPr>
        <w:t>.</w:t>
      </w:r>
      <w:r>
        <w:rPr>
          <w:rFonts w:hint="eastAsia"/>
          <w:kern w:val="0"/>
          <w:szCs w:val="21"/>
        </w:rPr>
        <w:t>2.3</w:t>
      </w:r>
      <w:r w:rsidRPr="00697C0E">
        <w:rPr>
          <w:kern w:val="0"/>
          <w:szCs w:val="21"/>
        </w:rPr>
        <w:t xml:space="preserve"> </w:t>
      </w:r>
      <w:r>
        <w:rPr>
          <w:rFonts w:hint="eastAsia"/>
          <w:kern w:val="0"/>
          <w:szCs w:val="21"/>
        </w:rPr>
        <w:t>Measure the mass of the stove, put in test coal to burn, pour the cinder after the burn and measure the mass of the stove again until the stove mass is equal before and after burn (less than 25g). Put the stove in the laboratory for 72h.</w:t>
      </w:r>
    </w:p>
    <w:p w:rsidR="002425CA" w:rsidRDefault="002425CA" w:rsidP="002425CA">
      <w:pPr>
        <w:widowControl/>
        <w:adjustRightInd w:val="0"/>
        <w:snapToGrid w:val="0"/>
        <w:rPr>
          <w:rFonts w:hint="eastAsia"/>
          <w:kern w:val="0"/>
          <w:szCs w:val="21"/>
        </w:rPr>
      </w:pPr>
      <w:r>
        <w:rPr>
          <w:rFonts w:hint="eastAsia"/>
          <w:kern w:val="0"/>
          <w:szCs w:val="21"/>
        </w:rPr>
        <w:t>6</w:t>
      </w:r>
      <w:r>
        <w:rPr>
          <w:kern w:val="0"/>
          <w:szCs w:val="21"/>
        </w:rPr>
        <w:t>.</w:t>
      </w:r>
      <w:r>
        <w:rPr>
          <w:rFonts w:hint="eastAsia"/>
          <w:kern w:val="0"/>
          <w:szCs w:val="21"/>
        </w:rPr>
        <w:t>2.4</w:t>
      </w:r>
      <w:r w:rsidRPr="00697C0E">
        <w:rPr>
          <w:kern w:val="0"/>
          <w:szCs w:val="21"/>
        </w:rPr>
        <w:t xml:space="preserve"> </w:t>
      </w:r>
      <w:r>
        <w:rPr>
          <w:rFonts w:hint="eastAsia"/>
          <w:kern w:val="0"/>
          <w:szCs w:val="21"/>
        </w:rPr>
        <w:t xml:space="preserve">Keep the furnace temperature stable at the room temperature. If there is matter at the bottom in the stove, the bottom matter should contain no combustible materials and should be burn to constant weight together. </w:t>
      </w:r>
    </w:p>
    <w:p w:rsidR="002425CA" w:rsidRDefault="002425CA" w:rsidP="002425CA">
      <w:pPr>
        <w:widowControl/>
        <w:adjustRightInd w:val="0"/>
        <w:snapToGrid w:val="0"/>
        <w:rPr>
          <w:rFonts w:hint="eastAsia"/>
          <w:kern w:val="0"/>
          <w:szCs w:val="21"/>
        </w:rPr>
      </w:pPr>
      <w:r>
        <w:rPr>
          <w:rFonts w:hint="eastAsia"/>
          <w:kern w:val="0"/>
          <w:szCs w:val="21"/>
        </w:rPr>
        <w:t>6</w:t>
      </w:r>
      <w:r>
        <w:rPr>
          <w:kern w:val="0"/>
          <w:szCs w:val="21"/>
        </w:rPr>
        <w:t>.</w:t>
      </w:r>
      <w:r>
        <w:rPr>
          <w:rFonts w:hint="eastAsia"/>
          <w:kern w:val="0"/>
          <w:szCs w:val="21"/>
        </w:rPr>
        <w:t>2.5</w:t>
      </w:r>
      <w:r w:rsidRPr="00697C0E">
        <w:rPr>
          <w:kern w:val="0"/>
          <w:szCs w:val="21"/>
        </w:rPr>
        <w:t xml:space="preserve"> </w:t>
      </w:r>
      <w:r>
        <w:rPr>
          <w:rFonts w:hint="eastAsia"/>
          <w:kern w:val="0"/>
          <w:szCs w:val="21"/>
        </w:rPr>
        <w:t>Test coal should be placed in the laboratory for 72h and then do the test.</w:t>
      </w:r>
    </w:p>
    <w:p w:rsidR="002425CA" w:rsidRPr="00697C0E" w:rsidRDefault="002425CA" w:rsidP="002425CA">
      <w:pPr>
        <w:widowControl/>
        <w:adjustRightInd w:val="0"/>
        <w:snapToGrid w:val="0"/>
        <w:rPr>
          <w:kern w:val="0"/>
          <w:szCs w:val="21"/>
        </w:rPr>
      </w:pPr>
      <w:r>
        <w:rPr>
          <w:rFonts w:hint="eastAsia"/>
          <w:kern w:val="0"/>
          <w:szCs w:val="21"/>
        </w:rPr>
        <w:t>6</w:t>
      </w:r>
      <w:r>
        <w:rPr>
          <w:kern w:val="0"/>
          <w:szCs w:val="21"/>
        </w:rPr>
        <w:t>.</w:t>
      </w:r>
      <w:r>
        <w:rPr>
          <w:rFonts w:hint="eastAsia"/>
          <w:kern w:val="0"/>
          <w:szCs w:val="21"/>
        </w:rPr>
        <w:t>2.6</w:t>
      </w:r>
      <w:r w:rsidRPr="00697C0E">
        <w:rPr>
          <w:kern w:val="0"/>
          <w:szCs w:val="21"/>
        </w:rPr>
        <w:t xml:space="preserve"> </w:t>
      </w:r>
      <w:r>
        <w:rPr>
          <w:rFonts w:hint="eastAsia"/>
          <w:kern w:val="0"/>
          <w:szCs w:val="21"/>
        </w:rPr>
        <w:t>Test water should be distilled water.</w:t>
      </w:r>
    </w:p>
    <w:p w:rsidR="002425CA" w:rsidRDefault="002425CA" w:rsidP="002425CA">
      <w:pPr>
        <w:widowControl/>
        <w:adjustRightInd w:val="0"/>
        <w:snapToGrid w:val="0"/>
        <w:rPr>
          <w:rFonts w:hint="eastAsia"/>
          <w:kern w:val="0"/>
          <w:szCs w:val="21"/>
        </w:rPr>
      </w:pPr>
    </w:p>
    <w:p w:rsidR="002425CA" w:rsidRPr="00CB1C44" w:rsidRDefault="002425CA" w:rsidP="002425CA">
      <w:pPr>
        <w:widowControl/>
        <w:adjustRightInd w:val="0"/>
        <w:snapToGrid w:val="0"/>
        <w:rPr>
          <w:b/>
          <w:kern w:val="0"/>
          <w:szCs w:val="21"/>
        </w:rPr>
      </w:pPr>
      <w:r>
        <w:rPr>
          <w:rFonts w:hint="eastAsia"/>
          <w:b/>
          <w:kern w:val="0"/>
          <w:szCs w:val="21"/>
        </w:rPr>
        <w:t>6</w:t>
      </w:r>
      <w:r>
        <w:rPr>
          <w:b/>
          <w:kern w:val="0"/>
          <w:szCs w:val="21"/>
        </w:rPr>
        <w:t>.</w:t>
      </w:r>
      <w:r>
        <w:rPr>
          <w:rFonts w:hint="eastAsia"/>
          <w:b/>
          <w:kern w:val="0"/>
          <w:szCs w:val="21"/>
        </w:rPr>
        <w:t>3</w:t>
      </w:r>
      <w:r w:rsidRPr="00CB1C44">
        <w:rPr>
          <w:rFonts w:hint="eastAsia"/>
          <w:b/>
          <w:kern w:val="0"/>
          <w:szCs w:val="21"/>
        </w:rPr>
        <w:tab/>
      </w:r>
      <w:r>
        <w:rPr>
          <w:rFonts w:hint="eastAsia"/>
          <w:b/>
          <w:kern w:val="0"/>
          <w:szCs w:val="21"/>
        </w:rPr>
        <w:t>Test notes</w:t>
      </w:r>
    </w:p>
    <w:p w:rsidR="002425CA" w:rsidRDefault="002425CA" w:rsidP="002425CA">
      <w:pPr>
        <w:widowControl/>
        <w:adjustRightInd w:val="0"/>
        <w:snapToGrid w:val="0"/>
        <w:ind w:left="105" w:hangingChars="50" w:hanging="105"/>
        <w:rPr>
          <w:rFonts w:hint="eastAsia"/>
          <w:kern w:val="0"/>
          <w:szCs w:val="21"/>
        </w:rPr>
      </w:pPr>
      <w:r>
        <w:rPr>
          <w:rFonts w:hint="eastAsia"/>
          <w:kern w:val="0"/>
          <w:szCs w:val="21"/>
        </w:rPr>
        <w:t>6</w:t>
      </w:r>
      <w:r>
        <w:rPr>
          <w:kern w:val="0"/>
          <w:szCs w:val="21"/>
        </w:rPr>
        <w:t>.</w:t>
      </w:r>
      <w:r>
        <w:rPr>
          <w:rFonts w:hint="eastAsia"/>
          <w:kern w:val="0"/>
          <w:szCs w:val="21"/>
        </w:rPr>
        <w:t>3.1</w:t>
      </w:r>
      <w:r w:rsidRPr="00697C0E">
        <w:rPr>
          <w:kern w:val="0"/>
          <w:szCs w:val="21"/>
        </w:rPr>
        <w:t xml:space="preserve"> </w:t>
      </w:r>
      <w:r>
        <w:rPr>
          <w:rFonts w:hint="eastAsia"/>
          <w:kern w:val="0"/>
          <w:szCs w:val="21"/>
        </w:rPr>
        <w:t>When test for indicators of the household coal, the evaporation boiler diameter, coal usage and water usage should refer to Table 2. Choose the stoves according the coal type and quantity.</w:t>
      </w:r>
    </w:p>
    <w:p w:rsidR="002425CA" w:rsidRDefault="002425CA" w:rsidP="002425CA">
      <w:pPr>
        <w:widowControl/>
        <w:adjustRightInd w:val="0"/>
        <w:snapToGrid w:val="0"/>
        <w:rPr>
          <w:rFonts w:hint="eastAsia"/>
          <w:kern w:val="0"/>
          <w:szCs w:val="21"/>
        </w:rPr>
      </w:pPr>
      <w:r>
        <w:rPr>
          <w:rFonts w:hint="eastAsia"/>
          <w:kern w:val="0"/>
          <w:szCs w:val="21"/>
        </w:rPr>
        <w:t>6</w:t>
      </w:r>
      <w:r>
        <w:rPr>
          <w:kern w:val="0"/>
          <w:szCs w:val="21"/>
        </w:rPr>
        <w:t>.</w:t>
      </w:r>
      <w:r>
        <w:rPr>
          <w:rFonts w:hint="eastAsia"/>
          <w:kern w:val="0"/>
          <w:szCs w:val="21"/>
        </w:rPr>
        <w:t>3.2</w:t>
      </w:r>
      <w:r w:rsidRPr="00697C0E">
        <w:rPr>
          <w:kern w:val="0"/>
          <w:szCs w:val="21"/>
        </w:rPr>
        <w:t xml:space="preserve"> </w:t>
      </w:r>
      <w:r>
        <w:rPr>
          <w:rFonts w:hint="eastAsia"/>
          <w:kern w:val="0"/>
          <w:szCs w:val="21"/>
        </w:rPr>
        <w:t xml:space="preserve">When test for indicators of the household stove, choose the coal according to the stove furnace, air door size and material, and the evaporation boiler diameter, coal usage and water usage should refer to Table 2. </w:t>
      </w:r>
    </w:p>
    <w:p w:rsidR="002425CA" w:rsidRPr="00FC3995" w:rsidRDefault="002425CA" w:rsidP="002425CA">
      <w:pPr>
        <w:widowControl/>
        <w:adjustRightInd w:val="0"/>
        <w:snapToGrid w:val="0"/>
        <w:rPr>
          <w:rFonts w:hint="eastAsia"/>
          <w:kern w:val="0"/>
          <w:szCs w:val="21"/>
        </w:rPr>
      </w:pPr>
      <w:r>
        <w:rPr>
          <w:rFonts w:hint="eastAsia"/>
          <w:kern w:val="0"/>
          <w:szCs w:val="21"/>
        </w:rPr>
        <w:lastRenderedPageBreak/>
        <w:t>6.3.3 When test for stove and coal pair, the evaporation boiler diameter, coal usage and water usage should refer to Table 2.</w:t>
      </w:r>
    </w:p>
    <w:p w:rsidR="002425CA" w:rsidRDefault="002425CA" w:rsidP="002425CA">
      <w:pPr>
        <w:widowControl/>
        <w:adjustRightInd w:val="0"/>
        <w:snapToGrid w:val="0"/>
        <w:rPr>
          <w:rFonts w:hint="eastAsia"/>
          <w:kern w:val="0"/>
          <w:szCs w:val="21"/>
        </w:rPr>
      </w:pPr>
    </w:p>
    <w:p w:rsidR="002425CA" w:rsidRDefault="002425CA" w:rsidP="002425CA">
      <w:pPr>
        <w:widowControl/>
        <w:adjustRightInd w:val="0"/>
        <w:snapToGrid w:val="0"/>
        <w:jc w:val="center"/>
        <w:rPr>
          <w:rFonts w:hint="eastAsia"/>
          <w:b/>
          <w:kern w:val="0"/>
          <w:szCs w:val="21"/>
        </w:rPr>
      </w:pPr>
      <w:r>
        <w:rPr>
          <w:rFonts w:hint="eastAsia"/>
          <w:b/>
          <w:kern w:val="0"/>
          <w:szCs w:val="21"/>
        </w:rPr>
        <w:t>Table 2</w:t>
      </w:r>
      <w:r w:rsidRPr="00774F6E">
        <w:rPr>
          <w:b/>
          <w:kern w:val="0"/>
          <w:szCs w:val="21"/>
        </w:rPr>
        <w:t xml:space="preserve"> </w:t>
      </w:r>
      <w:r w:rsidRPr="002E79CA">
        <w:rPr>
          <w:b/>
          <w:kern w:val="0"/>
          <w:szCs w:val="21"/>
        </w:rPr>
        <w:t>evaporation boiler diame</w:t>
      </w:r>
      <w:r>
        <w:rPr>
          <w:b/>
          <w:kern w:val="0"/>
          <w:szCs w:val="21"/>
        </w:rPr>
        <w:t>ter, coal usage and water usage</w:t>
      </w:r>
    </w:p>
    <w:p w:rsidR="002425CA" w:rsidRPr="008A486A" w:rsidRDefault="002425CA" w:rsidP="002425CA">
      <w:pPr>
        <w:widowControl/>
        <w:adjustRightInd w:val="0"/>
        <w:snapToGrid w:val="0"/>
        <w:jc w:val="center"/>
        <w:rPr>
          <w:rFonts w:hint="eastAsia"/>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078"/>
        <w:gridCol w:w="2551"/>
        <w:gridCol w:w="1843"/>
        <w:gridCol w:w="709"/>
        <w:gridCol w:w="759"/>
      </w:tblGrid>
      <w:tr w:rsidR="002425CA" w:rsidRPr="001E10F0" w:rsidTr="008D470C">
        <w:trPr>
          <w:trHeight w:val="423"/>
        </w:trPr>
        <w:tc>
          <w:tcPr>
            <w:tcW w:w="582" w:type="dxa"/>
            <w:vMerge w:val="restart"/>
            <w:shd w:val="clear" w:color="auto" w:fill="auto"/>
            <w:vAlign w:val="center"/>
          </w:tcPr>
          <w:p w:rsidR="002425CA" w:rsidRPr="001E10F0" w:rsidRDefault="002425CA" w:rsidP="008D470C">
            <w:pPr>
              <w:widowControl/>
              <w:adjustRightInd w:val="0"/>
              <w:snapToGrid w:val="0"/>
              <w:jc w:val="center"/>
              <w:rPr>
                <w:kern w:val="0"/>
                <w:sz w:val="20"/>
                <w:szCs w:val="21"/>
              </w:rPr>
            </w:pPr>
            <w:r>
              <w:rPr>
                <w:rFonts w:hint="eastAsia"/>
                <w:kern w:val="0"/>
                <w:sz w:val="20"/>
                <w:szCs w:val="21"/>
              </w:rPr>
              <w:t>No.</w:t>
            </w:r>
          </w:p>
        </w:tc>
        <w:tc>
          <w:tcPr>
            <w:tcW w:w="6472" w:type="dxa"/>
            <w:gridSpan w:val="3"/>
            <w:shd w:val="clear" w:color="auto" w:fill="auto"/>
            <w:vAlign w:val="center"/>
          </w:tcPr>
          <w:p w:rsidR="002425CA" w:rsidRPr="001E10F0" w:rsidRDefault="002425CA" w:rsidP="008D470C">
            <w:pPr>
              <w:widowControl/>
              <w:adjustRightInd w:val="0"/>
              <w:snapToGrid w:val="0"/>
              <w:jc w:val="center"/>
              <w:rPr>
                <w:kern w:val="0"/>
                <w:sz w:val="20"/>
                <w:szCs w:val="21"/>
              </w:rPr>
            </w:pPr>
            <w:r>
              <w:rPr>
                <w:kern w:val="0"/>
                <w:sz w:val="20"/>
                <w:szCs w:val="21"/>
              </w:rPr>
              <w:t>C</w:t>
            </w:r>
            <w:r>
              <w:rPr>
                <w:rFonts w:hint="eastAsia"/>
                <w:kern w:val="0"/>
                <w:sz w:val="20"/>
                <w:szCs w:val="21"/>
              </w:rPr>
              <w:t>oal usage</w:t>
            </w:r>
            <w:r w:rsidRPr="001E10F0">
              <w:rPr>
                <w:rFonts w:hint="eastAsia"/>
                <w:kern w:val="0"/>
                <w:sz w:val="20"/>
                <w:szCs w:val="21"/>
              </w:rPr>
              <w:t>/g</w:t>
            </w:r>
          </w:p>
        </w:tc>
        <w:tc>
          <w:tcPr>
            <w:tcW w:w="709" w:type="dxa"/>
            <w:vMerge w:val="restart"/>
            <w:shd w:val="clear" w:color="auto" w:fill="auto"/>
            <w:vAlign w:val="center"/>
          </w:tcPr>
          <w:p w:rsidR="002425CA" w:rsidRPr="001E10F0" w:rsidRDefault="002425CA" w:rsidP="008D470C">
            <w:pPr>
              <w:widowControl/>
              <w:adjustRightInd w:val="0"/>
              <w:snapToGrid w:val="0"/>
              <w:jc w:val="center"/>
              <w:rPr>
                <w:kern w:val="0"/>
                <w:sz w:val="20"/>
                <w:szCs w:val="21"/>
              </w:rPr>
            </w:pPr>
            <w:r>
              <w:rPr>
                <w:kern w:val="0"/>
                <w:sz w:val="20"/>
                <w:szCs w:val="21"/>
              </w:rPr>
              <w:t>B</w:t>
            </w:r>
            <w:r>
              <w:rPr>
                <w:rFonts w:hint="eastAsia"/>
                <w:kern w:val="0"/>
                <w:sz w:val="20"/>
                <w:szCs w:val="21"/>
              </w:rPr>
              <w:t>oiler diameter</w:t>
            </w:r>
            <w:r w:rsidRPr="001E10F0">
              <w:rPr>
                <w:rFonts w:hint="eastAsia"/>
                <w:kern w:val="0"/>
                <w:sz w:val="20"/>
                <w:szCs w:val="21"/>
              </w:rPr>
              <w:t>/cm</w:t>
            </w:r>
          </w:p>
        </w:tc>
        <w:tc>
          <w:tcPr>
            <w:tcW w:w="759" w:type="dxa"/>
            <w:vMerge w:val="restart"/>
            <w:shd w:val="clear" w:color="auto" w:fill="auto"/>
            <w:vAlign w:val="center"/>
          </w:tcPr>
          <w:p w:rsidR="002425CA" w:rsidRPr="001E10F0" w:rsidRDefault="002425CA" w:rsidP="008D470C">
            <w:pPr>
              <w:widowControl/>
              <w:adjustRightInd w:val="0"/>
              <w:snapToGrid w:val="0"/>
              <w:jc w:val="center"/>
              <w:rPr>
                <w:kern w:val="0"/>
                <w:sz w:val="20"/>
                <w:szCs w:val="21"/>
              </w:rPr>
            </w:pPr>
            <w:r>
              <w:rPr>
                <w:kern w:val="0"/>
                <w:sz w:val="20"/>
                <w:szCs w:val="21"/>
              </w:rPr>
              <w:t>W</w:t>
            </w:r>
            <w:r>
              <w:rPr>
                <w:rFonts w:hint="eastAsia"/>
                <w:kern w:val="0"/>
                <w:sz w:val="20"/>
                <w:szCs w:val="21"/>
              </w:rPr>
              <w:t>ater usag</w:t>
            </w:r>
            <w:r w:rsidRPr="001E10F0">
              <w:rPr>
                <w:rFonts w:hint="eastAsia"/>
                <w:kern w:val="0"/>
                <w:sz w:val="20"/>
                <w:szCs w:val="21"/>
              </w:rPr>
              <w:t>/g</w:t>
            </w:r>
          </w:p>
        </w:tc>
      </w:tr>
      <w:tr w:rsidR="002425CA" w:rsidRPr="001E10F0" w:rsidTr="008D470C">
        <w:trPr>
          <w:trHeight w:val="441"/>
        </w:trPr>
        <w:tc>
          <w:tcPr>
            <w:tcW w:w="582" w:type="dxa"/>
            <w:vMerge/>
            <w:shd w:val="clear" w:color="auto" w:fill="auto"/>
            <w:vAlign w:val="center"/>
          </w:tcPr>
          <w:p w:rsidR="002425CA" w:rsidRPr="001E10F0" w:rsidRDefault="002425CA" w:rsidP="008D470C">
            <w:pPr>
              <w:widowControl/>
              <w:adjustRightInd w:val="0"/>
              <w:snapToGrid w:val="0"/>
              <w:jc w:val="center"/>
              <w:rPr>
                <w:kern w:val="0"/>
                <w:sz w:val="20"/>
                <w:szCs w:val="21"/>
              </w:rPr>
            </w:pPr>
          </w:p>
        </w:tc>
        <w:tc>
          <w:tcPr>
            <w:tcW w:w="2078" w:type="dxa"/>
            <w:shd w:val="clear" w:color="auto" w:fill="auto"/>
            <w:vAlign w:val="center"/>
          </w:tcPr>
          <w:p w:rsidR="002425CA" w:rsidRPr="001E10F0" w:rsidRDefault="002425CA" w:rsidP="008D470C">
            <w:pPr>
              <w:widowControl/>
              <w:adjustRightInd w:val="0"/>
              <w:snapToGrid w:val="0"/>
              <w:jc w:val="center"/>
              <w:rPr>
                <w:kern w:val="0"/>
                <w:szCs w:val="21"/>
              </w:rPr>
            </w:pPr>
            <w:r w:rsidRPr="001E10F0">
              <w:rPr>
                <w:kern w:val="0"/>
                <w:position w:val="-14"/>
                <w:szCs w:val="21"/>
              </w:rPr>
              <w:object w:dxaOrig="600" w:dyaOrig="380">
                <v:shape id="_x0000_i1086" type="#_x0000_t75" style="width:30pt;height:18.75pt" o:ole="">
                  <v:imagedata r:id="rId121" o:title=""/>
                </v:shape>
                <o:OLEObject Type="Embed" ProgID="Equation.DSMT4" ShapeID="_x0000_i1086" DrawAspect="Content" ObjectID="_1411724043" r:id="rId122"/>
              </w:object>
            </w:r>
            <w:r w:rsidRPr="001E10F0">
              <w:rPr>
                <w:rFonts w:hint="eastAsia"/>
                <w:kern w:val="0"/>
                <w:szCs w:val="21"/>
              </w:rPr>
              <w:t>&gt;18817J/g</w:t>
            </w:r>
          </w:p>
        </w:tc>
        <w:tc>
          <w:tcPr>
            <w:tcW w:w="2551"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kern w:val="0"/>
                <w:position w:val="-14"/>
                <w:szCs w:val="21"/>
              </w:rPr>
              <w:object w:dxaOrig="600" w:dyaOrig="380">
                <v:shape id="_x0000_i1087" type="#_x0000_t75" style="width:30pt;height:18.75pt" o:ole="">
                  <v:imagedata r:id="rId121" o:title=""/>
                </v:shape>
                <o:OLEObject Type="Embed" ProgID="Equation.DSMT4" ShapeID="_x0000_i1087" DrawAspect="Content" ObjectID="_1411724044" r:id="rId123"/>
              </w:object>
            </w:r>
            <w:r w:rsidRPr="001E10F0">
              <w:rPr>
                <w:rFonts w:hint="eastAsia"/>
                <w:kern w:val="0"/>
                <w:szCs w:val="21"/>
              </w:rPr>
              <w:t>=(12545~18817)J/g</w:t>
            </w:r>
          </w:p>
        </w:tc>
        <w:tc>
          <w:tcPr>
            <w:tcW w:w="184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kern w:val="0"/>
                <w:position w:val="-14"/>
                <w:szCs w:val="21"/>
              </w:rPr>
              <w:object w:dxaOrig="600" w:dyaOrig="380">
                <v:shape id="_x0000_i1088" type="#_x0000_t75" style="width:30pt;height:18.75pt" o:ole="">
                  <v:imagedata r:id="rId121" o:title=""/>
                </v:shape>
                <o:OLEObject Type="Embed" ProgID="Equation.DSMT4" ShapeID="_x0000_i1088" DrawAspect="Content" ObjectID="_1411724045" r:id="rId124"/>
              </w:object>
            </w:r>
            <w:r w:rsidRPr="001E10F0">
              <w:rPr>
                <w:rFonts w:hint="eastAsia"/>
                <w:kern w:val="0"/>
                <w:szCs w:val="21"/>
              </w:rPr>
              <w:t>&lt;12545J/g</w:t>
            </w:r>
          </w:p>
        </w:tc>
        <w:tc>
          <w:tcPr>
            <w:tcW w:w="709" w:type="dxa"/>
            <w:vMerge/>
            <w:shd w:val="clear" w:color="auto" w:fill="auto"/>
            <w:vAlign w:val="center"/>
          </w:tcPr>
          <w:p w:rsidR="002425CA" w:rsidRPr="001E10F0" w:rsidRDefault="002425CA" w:rsidP="008D470C">
            <w:pPr>
              <w:widowControl/>
              <w:adjustRightInd w:val="0"/>
              <w:snapToGrid w:val="0"/>
              <w:jc w:val="center"/>
              <w:rPr>
                <w:kern w:val="0"/>
                <w:sz w:val="20"/>
                <w:szCs w:val="21"/>
              </w:rPr>
            </w:pPr>
          </w:p>
        </w:tc>
        <w:tc>
          <w:tcPr>
            <w:tcW w:w="759" w:type="dxa"/>
            <w:vMerge/>
            <w:shd w:val="clear" w:color="auto" w:fill="auto"/>
            <w:vAlign w:val="center"/>
          </w:tcPr>
          <w:p w:rsidR="002425CA" w:rsidRPr="001E10F0" w:rsidRDefault="002425CA" w:rsidP="008D470C">
            <w:pPr>
              <w:widowControl/>
              <w:adjustRightInd w:val="0"/>
              <w:snapToGrid w:val="0"/>
              <w:jc w:val="center"/>
              <w:rPr>
                <w:kern w:val="0"/>
                <w:sz w:val="20"/>
                <w:szCs w:val="21"/>
              </w:rPr>
            </w:pPr>
          </w:p>
        </w:tc>
      </w:tr>
      <w:tr w:rsidR="002425CA" w:rsidRPr="001E10F0" w:rsidTr="008D470C">
        <w:trPr>
          <w:trHeight w:val="425"/>
        </w:trPr>
        <w:tc>
          <w:tcPr>
            <w:tcW w:w="582"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1</w:t>
            </w:r>
            <w:r w:rsidRPr="001E10F0">
              <w:rPr>
                <w:rFonts w:hint="eastAsia"/>
                <w:kern w:val="0"/>
                <w:sz w:val="20"/>
                <w:szCs w:val="21"/>
                <w:vertAlign w:val="superscript"/>
              </w:rPr>
              <w:t>a</w:t>
            </w:r>
          </w:p>
        </w:tc>
        <w:tc>
          <w:tcPr>
            <w:tcW w:w="2078"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&lt;800(800</w:t>
            </w:r>
            <w:r>
              <w:rPr>
                <w:rFonts w:hint="eastAsia"/>
                <w:kern w:val="0"/>
                <w:sz w:val="20"/>
                <w:szCs w:val="21"/>
              </w:rPr>
              <w:t xml:space="preserve"> excluded</w:t>
            </w:r>
            <w:r w:rsidRPr="001E10F0">
              <w:rPr>
                <w:rFonts w:hint="eastAsia"/>
                <w:kern w:val="0"/>
                <w:sz w:val="20"/>
                <w:szCs w:val="21"/>
              </w:rPr>
              <w:t>)</w:t>
            </w:r>
          </w:p>
        </w:tc>
        <w:tc>
          <w:tcPr>
            <w:tcW w:w="2551"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&lt;1000(1000</w:t>
            </w:r>
            <w:r>
              <w:rPr>
                <w:rFonts w:hint="eastAsia"/>
                <w:kern w:val="0"/>
                <w:sz w:val="20"/>
                <w:szCs w:val="21"/>
              </w:rPr>
              <w:t xml:space="preserve"> excluded</w:t>
            </w:r>
            <w:r w:rsidRPr="001E10F0">
              <w:rPr>
                <w:rFonts w:hint="eastAsia"/>
                <w:kern w:val="0"/>
                <w:sz w:val="20"/>
                <w:szCs w:val="21"/>
              </w:rPr>
              <w:t>)</w:t>
            </w:r>
          </w:p>
        </w:tc>
        <w:tc>
          <w:tcPr>
            <w:tcW w:w="184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&lt;1500(1500</w:t>
            </w:r>
            <w:r>
              <w:rPr>
                <w:rFonts w:hint="eastAsia"/>
                <w:kern w:val="0"/>
                <w:sz w:val="20"/>
                <w:szCs w:val="21"/>
              </w:rPr>
              <w:t xml:space="preserve"> excluded</w:t>
            </w:r>
            <w:r w:rsidRPr="001E10F0">
              <w:rPr>
                <w:rFonts w:hint="eastAsia"/>
                <w:kern w:val="0"/>
                <w:sz w:val="20"/>
                <w:szCs w:val="21"/>
              </w:rPr>
              <w:t>)</w:t>
            </w:r>
          </w:p>
        </w:tc>
        <w:tc>
          <w:tcPr>
            <w:tcW w:w="70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24</w:t>
            </w:r>
          </w:p>
        </w:tc>
        <w:tc>
          <w:tcPr>
            <w:tcW w:w="75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6000</w:t>
            </w:r>
          </w:p>
        </w:tc>
      </w:tr>
      <w:tr w:rsidR="002425CA" w:rsidRPr="001E10F0" w:rsidTr="008D470C">
        <w:trPr>
          <w:trHeight w:val="425"/>
        </w:trPr>
        <w:tc>
          <w:tcPr>
            <w:tcW w:w="582"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2</w:t>
            </w:r>
            <w:r w:rsidRPr="001E10F0">
              <w:rPr>
                <w:rFonts w:hint="eastAsia"/>
                <w:kern w:val="0"/>
                <w:sz w:val="20"/>
                <w:szCs w:val="21"/>
                <w:vertAlign w:val="superscript"/>
              </w:rPr>
              <w:t>b</w:t>
            </w:r>
          </w:p>
        </w:tc>
        <w:tc>
          <w:tcPr>
            <w:tcW w:w="2078"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800~1200(1200</w:t>
            </w:r>
            <w:r>
              <w:rPr>
                <w:rFonts w:hint="eastAsia"/>
                <w:kern w:val="0"/>
                <w:sz w:val="20"/>
                <w:szCs w:val="21"/>
              </w:rPr>
              <w:t xml:space="preserve"> excluded</w:t>
            </w:r>
            <w:r w:rsidRPr="001E10F0">
              <w:rPr>
                <w:rFonts w:hint="eastAsia"/>
                <w:kern w:val="0"/>
                <w:sz w:val="20"/>
                <w:szCs w:val="21"/>
              </w:rPr>
              <w:t>)</w:t>
            </w:r>
          </w:p>
        </w:tc>
        <w:tc>
          <w:tcPr>
            <w:tcW w:w="2551"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1000~1500(1500</w:t>
            </w:r>
            <w:r>
              <w:rPr>
                <w:rFonts w:hint="eastAsia"/>
                <w:kern w:val="0"/>
                <w:sz w:val="20"/>
                <w:szCs w:val="21"/>
              </w:rPr>
              <w:t xml:space="preserve"> excluded</w:t>
            </w:r>
            <w:r w:rsidRPr="001E10F0">
              <w:rPr>
                <w:rFonts w:hint="eastAsia"/>
                <w:kern w:val="0"/>
                <w:sz w:val="20"/>
                <w:szCs w:val="21"/>
              </w:rPr>
              <w:t>)</w:t>
            </w:r>
          </w:p>
        </w:tc>
        <w:tc>
          <w:tcPr>
            <w:tcW w:w="184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1500~2250(2250</w:t>
            </w:r>
            <w:r>
              <w:rPr>
                <w:rFonts w:hint="eastAsia"/>
                <w:kern w:val="0"/>
                <w:sz w:val="20"/>
                <w:szCs w:val="21"/>
              </w:rPr>
              <w:t xml:space="preserve"> excluded</w:t>
            </w:r>
            <w:r w:rsidRPr="001E10F0">
              <w:rPr>
                <w:rFonts w:hint="eastAsia"/>
                <w:kern w:val="0"/>
                <w:sz w:val="20"/>
                <w:szCs w:val="21"/>
              </w:rPr>
              <w:t>)</w:t>
            </w:r>
          </w:p>
        </w:tc>
        <w:tc>
          <w:tcPr>
            <w:tcW w:w="70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28</w:t>
            </w:r>
          </w:p>
        </w:tc>
        <w:tc>
          <w:tcPr>
            <w:tcW w:w="75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9000</w:t>
            </w:r>
          </w:p>
        </w:tc>
      </w:tr>
      <w:tr w:rsidR="002425CA" w:rsidRPr="001E10F0" w:rsidTr="008D470C">
        <w:trPr>
          <w:trHeight w:val="425"/>
        </w:trPr>
        <w:tc>
          <w:tcPr>
            <w:tcW w:w="582"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3</w:t>
            </w:r>
            <w:r w:rsidRPr="001E10F0">
              <w:rPr>
                <w:rFonts w:hint="eastAsia"/>
                <w:kern w:val="0"/>
                <w:sz w:val="20"/>
                <w:szCs w:val="21"/>
                <w:vertAlign w:val="superscript"/>
              </w:rPr>
              <w:t>c</w:t>
            </w:r>
          </w:p>
        </w:tc>
        <w:tc>
          <w:tcPr>
            <w:tcW w:w="2078"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1200~1600</w:t>
            </w:r>
          </w:p>
        </w:tc>
        <w:tc>
          <w:tcPr>
            <w:tcW w:w="2551"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1500~2000</w:t>
            </w:r>
          </w:p>
        </w:tc>
        <w:tc>
          <w:tcPr>
            <w:tcW w:w="184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2250~3000</w:t>
            </w:r>
          </w:p>
        </w:tc>
        <w:tc>
          <w:tcPr>
            <w:tcW w:w="70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31</w:t>
            </w:r>
          </w:p>
        </w:tc>
        <w:tc>
          <w:tcPr>
            <w:tcW w:w="75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12000</w:t>
            </w:r>
          </w:p>
        </w:tc>
      </w:tr>
      <w:tr w:rsidR="002425CA" w:rsidRPr="001E10F0" w:rsidTr="008D470C">
        <w:trPr>
          <w:trHeight w:val="1023"/>
        </w:trPr>
        <w:tc>
          <w:tcPr>
            <w:tcW w:w="8522" w:type="dxa"/>
            <w:gridSpan w:val="6"/>
            <w:shd w:val="clear" w:color="auto" w:fill="auto"/>
            <w:vAlign w:val="center"/>
          </w:tcPr>
          <w:p w:rsidR="002425CA" w:rsidRPr="001E10F0" w:rsidRDefault="002425CA" w:rsidP="008D470C">
            <w:pPr>
              <w:widowControl/>
              <w:adjustRightInd w:val="0"/>
              <w:snapToGrid w:val="0"/>
              <w:rPr>
                <w:rFonts w:hint="eastAsia"/>
                <w:kern w:val="0"/>
                <w:sz w:val="20"/>
                <w:szCs w:val="21"/>
              </w:rPr>
            </w:pPr>
            <w:r w:rsidRPr="001E10F0">
              <w:rPr>
                <w:rFonts w:hint="eastAsia"/>
                <w:kern w:val="0"/>
                <w:sz w:val="20"/>
                <w:szCs w:val="21"/>
              </w:rPr>
              <w:t xml:space="preserve">a </w:t>
            </w:r>
            <w:r>
              <w:rPr>
                <w:rFonts w:hint="eastAsia"/>
                <w:kern w:val="0"/>
                <w:sz w:val="20"/>
                <w:szCs w:val="21"/>
              </w:rPr>
              <w:t xml:space="preserve">When test using </w:t>
            </w:r>
            <w:r w:rsidRPr="001F5EDF">
              <w:rPr>
                <w:kern w:val="0"/>
                <w:sz w:val="20"/>
                <w:szCs w:val="21"/>
              </w:rPr>
              <w:t>honeycomb briquette</w:t>
            </w:r>
            <w:r>
              <w:rPr>
                <w:rFonts w:hint="eastAsia"/>
                <w:kern w:val="0"/>
                <w:sz w:val="20"/>
                <w:szCs w:val="21"/>
              </w:rPr>
              <w:t xml:space="preserve"> or </w:t>
            </w:r>
            <w:r w:rsidRPr="001F5EDF">
              <w:rPr>
                <w:kern w:val="0"/>
                <w:sz w:val="20"/>
                <w:szCs w:val="21"/>
              </w:rPr>
              <w:t>honeycomb</w:t>
            </w:r>
            <w:r>
              <w:rPr>
                <w:rFonts w:hint="eastAsia"/>
                <w:kern w:val="0"/>
                <w:sz w:val="20"/>
                <w:szCs w:val="21"/>
              </w:rPr>
              <w:t xml:space="preserve"> stove, </w:t>
            </w:r>
            <w:r w:rsidRPr="001F5EDF">
              <w:rPr>
                <w:kern w:val="0"/>
                <w:sz w:val="20"/>
                <w:szCs w:val="21"/>
              </w:rPr>
              <w:t>honeycomb briquette</w:t>
            </w:r>
            <w:r>
              <w:rPr>
                <w:rFonts w:hint="eastAsia"/>
                <w:kern w:val="0"/>
                <w:sz w:val="20"/>
                <w:szCs w:val="21"/>
              </w:rPr>
              <w:t xml:space="preserve"> should use Y100 recommended in </w:t>
            </w:r>
            <w:r w:rsidRPr="001E10F0">
              <w:rPr>
                <w:rFonts w:hint="eastAsia"/>
                <w:kern w:val="0"/>
                <w:sz w:val="20"/>
                <w:szCs w:val="21"/>
              </w:rPr>
              <w:t>GB/T 13593</w:t>
            </w:r>
            <w:r>
              <w:rPr>
                <w:rFonts w:hint="eastAsia"/>
                <w:kern w:val="0"/>
                <w:sz w:val="20"/>
                <w:szCs w:val="21"/>
              </w:rPr>
              <w:t>.</w:t>
            </w:r>
          </w:p>
          <w:p w:rsidR="002425CA" w:rsidRPr="001E10F0" w:rsidRDefault="002425CA" w:rsidP="008D470C">
            <w:pPr>
              <w:widowControl/>
              <w:adjustRightInd w:val="0"/>
              <w:snapToGrid w:val="0"/>
              <w:rPr>
                <w:rFonts w:hint="eastAsia"/>
                <w:kern w:val="0"/>
                <w:sz w:val="20"/>
                <w:szCs w:val="21"/>
              </w:rPr>
            </w:pPr>
            <w:r w:rsidRPr="001E10F0">
              <w:rPr>
                <w:rFonts w:hint="eastAsia"/>
                <w:kern w:val="0"/>
                <w:sz w:val="20"/>
                <w:szCs w:val="21"/>
              </w:rPr>
              <w:t xml:space="preserve">b </w:t>
            </w:r>
            <w:r>
              <w:rPr>
                <w:rFonts w:hint="eastAsia"/>
                <w:kern w:val="0"/>
                <w:sz w:val="20"/>
                <w:szCs w:val="21"/>
              </w:rPr>
              <w:t xml:space="preserve">When test using </w:t>
            </w:r>
            <w:r w:rsidRPr="001F5EDF">
              <w:rPr>
                <w:kern w:val="0"/>
                <w:sz w:val="20"/>
                <w:szCs w:val="21"/>
              </w:rPr>
              <w:t>honeycomb briquette</w:t>
            </w:r>
            <w:r>
              <w:rPr>
                <w:rFonts w:hint="eastAsia"/>
                <w:kern w:val="0"/>
                <w:sz w:val="20"/>
                <w:szCs w:val="21"/>
              </w:rPr>
              <w:t xml:space="preserve"> or </w:t>
            </w:r>
            <w:r w:rsidRPr="001F5EDF">
              <w:rPr>
                <w:kern w:val="0"/>
                <w:sz w:val="20"/>
                <w:szCs w:val="21"/>
              </w:rPr>
              <w:t>honeycomb</w:t>
            </w:r>
            <w:r>
              <w:rPr>
                <w:rFonts w:hint="eastAsia"/>
                <w:kern w:val="0"/>
                <w:sz w:val="20"/>
                <w:szCs w:val="21"/>
              </w:rPr>
              <w:t xml:space="preserve"> stove, </w:t>
            </w:r>
            <w:r w:rsidRPr="001F5EDF">
              <w:rPr>
                <w:kern w:val="0"/>
                <w:sz w:val="20"/>
                <w:szCs w:val="21"/>
              </w:rPr>
              <w:t>honeycomb briquette</w:t>
            </w:r>
            <w:r>
              <w:rPr>
                <w:rFonts w:hint="eastAsia"/>
                <w:kern w:val="0"/>
                <w:sz w:val="20"/>
                <w:szCs w:val="21"/>
              </w:rPr>
              <w:t xml:space="preserve"> should use </w:t>
            </w:r>
            <w:r w:rsidRPr="001E10F0">
              <w:rPr>
                <w:rFonts w:hint="eastAsia"/>
                <w:kern w:val="0"/>
                <w:sz w:val="20"/>
                <w:szCs w:val="21"/>
              </w:rPr>
              <w:t>Y120</w:t>
            </w:r>
            <w:r>
              <w:rPr>
                <w:rFonts w:hint="eastAsia"/>
                <w:kern w:val="0"/>
                <w:sz w:val="20"/>
                <w:szCs w:val="21"/>
              </w:rPr>
              <w:t xml:space="preserve"> or </w:t>
            </w:r>
            <w:r w:rsidRPr="001E10F0">
              <w:rPr>
                <w:rFonts w:hint="eastAsia"/>
                <w:kern w:val="0"/>
                <w:sz w:val="20"/>
                <w:szCs w:val="21"/>
              </w:rPr>
              <w:t>Y125</w:t>
            </w:r>
            <w:r>
              <w:rPr>
                <w:rFonts w:hint="eastAsia"/>
                <w:kern w:val="0"/>
                <w:sz w:val="20"/>
                <w:szCs w:val="21"/>
              </w:rPr>
              <w:t xml:space="preserve"> recommended in </w:t>
            </w:r>
            <w:r w:rsidRPr="001E10F0">
              <w:rPr>
                <w:rFonts w:hint="eastAsia"/>
                <w:kern w:val="0"/>
                <w:sz w:val="20"/>
                <w:szCs w:val="21"/>
              </w:rPr>
              <w:t>GB/T 13593</w:t>
            </w:r>
            <w:r>
              <w:rPr>
                <w:rFonts w:hint="eastAsia"/>
                <w:kern w:val="0"/>
                <w:sz w:val="20"/>
                <w:szCs w:val="21"/>
              </w:rPr>
              <w:t>.</w:t>
            </w:r>
          </w:p>
          <w:p w:rsidR="002425CA" w:rsidRPr="001F5EDF" w:rsidRDefault="002425CA" w:rsidP="008D470C">
            <w:pPr>
              <w:widowControl/>
              <w:adjustRightInd w:val="0"/>
              <w:snapToGrid w:val="0"/>
              <w:rPr>
                <w:rFonts w:hint="eastAsia"/>
                <w:kern w:val="0"/>
                <w:sz w:val="20"/>
                <w:szCs w:val="21"/>
              </w:rPr>
            </w:pPr>
            <w:r w:rsidRPr="001E10F0">
              <w:rPr>
                <w:rFonts w:hint="eastAsia"/>
                <w:kern w:val="0"/>
                <w:sz w:val="20"/>
                <w:szCs w:val="21"/>
              </w:rPr>
              <w:t xml:space="preserve">c </w:t>
            </w:r>
            <w:r>
              <w:rPr>
                <w:rFonts w:hint="eastAsia"/>
                <w:kern w:val="0"/>
                <w:sz w:val="20"/>
                <w:szCs w:val="21"/>
              </w:rPr>
              <w:t xml:space="preserve">When test using </w:t>
            </w:r>
            <w:r w:rsidRPr="001F5EDF">
              <w:rPr>
                <w:kern w:val="0"/>
                <w:sz w:val="20"/>
                <w:szCs w:val="21"/>
              </w:rPr>
              <w:t>honeycomb briquette</w:t>
            </w:r>
            <w:r>
              <w:rPr>
                <w:rFonts w:hint="eastAsia"/>
                <w:kern w:val="0"/>
                <w:sz w:val="20"/>
                <w:szCs w:val="21"/>
              </w:rPr>
              <w:t xml:space="preserve"> or </w:t>
            </w:r>
            <w:r w:rsidRPr="001F5EDF">
              <w:rPr>
                <w:kern w:val="0"/>
                <w:sz w:val="20"/>
                <w:szCs w:val="21"/>
              </w:rPr>
              <w:t>honeycomb</w:t>
            </w:r>
            <w:r>
              <w:rPr>
                <w:rFonts w:hint="eastAsia"/>
                <w:kern w:val="0"/>
                <w:sz w:val="20"/>
                <w:szCs w:val="21"/>
              </w:rPr>
              <w:t xml:space="preserve"> stove, </w:t>
            </w:r>
            <w:r w:rsidRPr="001F5EDF">
              <w:rPr>
                <w:kern w:val="0"/>
                <w:sz w:val="20"/>
                <w:szCs w:val="21"/>
              </w:rPr>
              <w:t>honeycomb briquette</w:t>
            </w:r>
            <w:r>
              <w:rPr>
                <w:rFonts w:hint="eastAsia"/>
                <w:kern w:val="0"/>
                <w:sz w:val="20"/>
                <w:szCs w:val="21"/>
              </w:rPr>
              <w:t xml:space="preserve"> should use Y140 recommended in </w:t>
            </w:r>
            <w:r w:rsidRPr="001E10F0">
              <w:rPr>
                <w:rFonts w:hint="eastAsia"/>
                <w:kern w:val="0"/>
                <w:sz w:val="20"/>
                <w:szCs w:val="21"/>
              </w:rPr>
              <w:t>GB/T 13593</w:t>
            </w:r>
            <w:r>
              <w:rPr>
                <w:rFonts w:hint="eastAsia"/>
                <w:kern w:val="0"/>
                <w:sz w:val="20"/>
                <w:szCs w:val="21"/>
              </w:rPr>
              <w:t>.</w:t>
            </w:r>
          </w:p>
        </w:tc>
      </w:tr>
    </w:tbl>
    <w:p w:rsidR="002425CA" w:rsidRDefault="002425CA" w:rsidP="002425CA">
      <w:pPr>
        <w:widowControl/>
        <w:adjustRightInd w:val="0"/>
        <w:snapToGrid w:val="0"/>
        <w:rPr>
          <w:rFonts w:hint="eastAsia"/>
          <w:b/>
          <w:kern w:val="0"/>
          <w:szCs w:val="21"/>
        </w:rPr>
      </w:pPr>
    </w:p>
    <w:p w:rsidR="002425CA" w:rsidRDefault="002425CA" w:rsidP="002425CA">
      <w:pPr>
        <w:widowControl/>
        <w:adjustRightInd w:val="0"/>
        <w:snapToGrid w:val="0"/>
        <w:jc w:val="left"/>
        <w:rPr>
          <w:rFonts w:hint="eastAsia"/>
          <w:kern w:val="0"/>
          <w:szCs w:val="21"/>
        </w:rPr>
      </w:pPr>
      <w:r>
        <w:rPr>
          <w:rFonts w:hint="eastAsia"/>
          <w:kern w:val="0"/>
          <w:szCs w:val="21"/>
        </w:rPr>
        <w:t>6.3.4 Test twice if using 6.1</w:t>
      </w:r>
      <w:r w:rsidRPr="0064791B">
        <w:rPr>
          <w:rFonts w:hint="eastAsia"/>
          <w:kern w:val="0"/>
          <w:szCs w:val="21"/>
        </w:rPr>
        <w:t>a)</w:t>
      </w:r>
      <w:r>
        <w:rPr>
          <w:rFonts w:hint="eastAsia"/>
          <w:kern w:val="0"/>
          <w:szCs w:val="21"/>
        </w:rPr>
        <w:t xml:space="preserve"> and average the results of two tests. Calculate the thermal efficiency. The deviation of thermal efficiency of two parallel tests should be no greater than the allowed deviation value in Table 3, or the test is invalid. Test once if using 6. 1b).</w:t>
      </w:r>
    </w:p>
    <w:p w:rsidR="002425CA" w:rsidRDefault="002425CA" w:rsidP="002425CA">
      <w:pPr>
        <w:widowControl/>
        <w:adjustRightInd w:val="0"/>
        <w:snapToGrid w:val="0"/>
        <w:rPr>
          <w:rFonts w:hint="eastAsia"/>
          <w:b/>
          <w:kern w:val="0"/>
          <w:szCs w:val="21"/>
        </w:rPr>
      </w:pPr>
    </w:p>
    <w:p w:rsidR="002425CA" w:rsidRDefault="002425CA" w:rsidP="002425CA">
      <w:pPr>
        <w:widowControl/>
        <w:adjustRightInd w:val="0"/>
        <w:snapToGrid w:val="0"/>
        <w:jc w:val="center"/>
        <w:rPr>
          <w:rFonts w:hint="eastAsia"/>
          <w:b/>
          <w:kern w:val="0"/>
          <w:szCs w:val="21"/>
        </w:rPr>
      </w:pPr>
      <w:r>
        <w:rPr>
          <w:rFonts w:hint="eastAsia"/>
          <w:b/>
          <w:kern w:val="0"/>
          <w:szCs w:val="21"/>
        </w:rPr>
        <w:t>Table 3</w:t>
      </w:r>
      <w:r w:rsidRPr="00774F6E">
        <w:rPr>
          <w:b/>
          <w:kern w:val="0"/>
          <w:szCs w:val="21"/>
        </w:rPr>
        <w:t xml:space="preserve"> </w:t>
      </w:r>
      <w:r>
        <w:rPr>
          <w:rFonts w:hint="eastAsia"/>
          <w:b/>
          <w:kern w:val="0"/>
          <w:szCs w:val="21"/>
        </w:rPr>
        <w:t>Allowed deviation of thermal efficiency</w:t>
      </w:r>
    </w:p>
    <w:p w:rsidR="002425CA" w:rsidRPr="00B9344C" w:rsidRDefault="002425CA" w:rsidP="002425CA">
      <w:pPr>
        <w:widowControl/>
        <w:adjustRightInd w:val="0"/>
        <w:snapToGrid w:val="0"/>
        <w:jc w:val="center"/>
        <w:rPr>
          <w:rFonts w:hint="eastAsia"/>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4253"/>
      </w:tblGrid>
      <w:tr w:rsidR="002425CA" w:rsidRPr="001E10F0" w:rsidTr="008D470C">
        <w:trPr>
          <w:trHeight w:val="425"/>
        </w:trPr>
        <w:tc>
          <w:tcPr>
            <w:tcW w:w="4219" w:type="dxa"/>
            <w:shd w:val="clear" w:color="auto" w:fill="auto"/>
            <w:vAlign w:val="center"/>
          </w:tcPr>
          <w:p w:rsidR="002425CA" w:rsidRPr="001E10F0" w:rsidRDefault="002425CA" w:rsidP="008D470C">
            <w:pPr>
              <w:widowControl/>
              <w:adjustRightInd w:val="0"/>
              <w:snapToGrid w:val="0"/>
              <w:jc w:val="center"/>
              <w:rPr>
                <w:rFonts w:hint="eastAsia"/>
                <w:kern w:val="0"/>
                <w:sz w:val="20"/>
                <w:szCs w:val="21"/>
              </w:rPr>
            </w:pPr>
            <w:r>
              <w:rPr>
                <w:rFonts w:hint="eastAsia"/>
                <w:kern w:val="0"/>
                <w:sz w:val="20"/>
                <w:szCs w:val="21"/>
              </w:rPr>
              <w:t xml:space="preserve">Thermal efficiency </w:t>
            </w:r>
            <w:r w:rsidRPr="001E10F0">
              <w:rPr>
                <w:position w:val="-12"/>
              </w:rPr>
              <w:object w:dxaOrig="240" w:dyaOrig="360">
                <v:shape id="_x0000_i1089" type="#_x0000_t75" style="width:12pt;height:18pt" o:ole="">
                  <v:imagedata r:id="rId117" o:title=""/>
                </v:shape>
                <o:OLEObject Type="Embed" ProgID="Equation.DSMT4" ShapeID="_x0000_i1089" DrawAspect="Content" ObjectID="_1411724046" r:id="rId125"/>
              </w:object>
            </w:r>
          </w:p>
        </w:tc>
        <w:tc>
          <w:tcPr>
            <w:tcW w:w="4253" w:type="dxa"/>
            <w:shd w:val="clear" w:color="auto" w:fill="auto"/>
            <w:vAlign w:val="center"/>
          </w:tcPr>
          <w:p w:rsidR="002425CA" w:rsidRPr="001E10F0" w:rsidRDefault="002425CA" w:rsidP="008D470C">
            <w:pPr>
              <w:widowControl/>
              <w:adjustRightInd w:val="0"/>
              <w:snapToGrid w:val="0"/>
              <w:jc w:val="center"/>
              <w:rPr>
                <w:rFonts w:hint="eastAsia"/>
                <w:kern w:val="0"/>
                <w:sz w:val="20"/>
                <w:szCs w:val="21"/>
              </w:rPr>
            </w:pPr>
            <w:r>
              <w:rPr>
                <w:kern w:val="0"/>
                <w:sz w:val="20"/>
                <w:szCs w:val="21"/>
              </w:rPr>
              <w:t>A</w:t>
            </w:r>
            <w:r>
              <w:rPr>
                <w:rFonts w:hint="eastAsia"/>
                <w:kern w:val="0"/>
                <w:sz w:val="20"/>
                <w:szCs w:val="21"/>
              </w:rPr>
              <w:t xml:space="preserve">llowed deviation of </w:t>
            </w:r>
            <w:r>
              <w:rPr>
                <w:kern w:val="0"/>
                <w:sz w:val="20"/>
                <w:szCs w:val="21"/>
              </w:rPr>
              <w:t>parallel</w:t>
            </w:r>
            <w:r>
              <w:rPr>
                <w:rFonts w:hint="eastAsia"/>
                <w:kern w:val="0"/>
                <w:sz w:val="20"/>
                <w:szCs w:val="21"/>
              </w:rPr>
              <w:t xml:space="preserve"> test</w:t>
            </w:r>
            <w:r w:rsidRPr="001E10F0">
              <w:rPr>
                <w:rFonts w:hint="eastAsia"/>
                <w:kern w:val="0"/>
                <w:sz w:val="20"/>
                <w:szCs w:val="21"/>
              </w:rPr>
              <w:t xml:space="preserve"> /%</w:t>
            </w:r>
          </w:p>
        </w:tc>
      </w:tr>
      <w:tr w:rsidR="002425CA" w:rsidRPr="001E10F0" w:rsidTr="008D470C">
        <w:trPr>
          <w:trHeight w:val="425"/>
        </w:trPr>
        <w:tc>
          <w:tcPr>
            <w:tcW w:w="421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&lt;25</w:t>
            </w:r>
          </w:p>
        </w:tc>
        <w:tc>
          <w:tcPr>
            <w:tcW w:w="425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&lt;3</w:t>
            </w:r>
          </w:p>
        </w:tc>
      </w:tr>
      <w:tr w:rsidR="002425CA" w:rsidRPr="001E10F0" w:rsidTr="008D470C">
        <w:trPr>
          <w:trHeight w:val="425"/>
        </w:trPr>
        <w:tc>
          <w:tcPr>
            <w:tcW w:w="421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25~40</w:t>
            </w:r>
          </w:p>
        </w:tc>
        <w:tc>
          <w:tcPr>
            <w:tcW w:w="425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&lt;4</w:t>
            </w:r>
          </w:p>
        </w:tc>
      </w:tr>
      <w:tr w:rsidR="002425CA" w:rsidRPr="001E10F0" w:rsidTr="008D470C">
        <w:trPr>
          <w:trHeight w:val="425"/>
        </w:trPr>
        <w:tc>
          <w:tcPr>
            <w:tcW w:w="4219"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&gt;40</w:t>
            </w:r>
          </w:p>
        </w:tc>
        <w:tc>
          <w:tcPr>
            <w:tcW w:w="4253" w:type="dxa"/>
            <w:shd w:val="clear" w:color="auto" w:fill="auto"/>
            <w:vAlign w:val="center"/>
          </w:tcPr>
          <w:p w:rsidR="002425CA" w:rsidRPr="001E10F0" w:rsidRDefault="002425CA" w:rsidP="008D470C">
            <w:pPr>
              <w:widowControl/>
              <w:adjustRightInd w:val="0"/>
              <w:snapToGrid w:val="0"/>
              <w:jc w:val="center"/>
              <w:rPr>
                <w:kern w:val="0"/>
                <w:sz w:val="20"/>
                <w:szCs w:val="21"/>
              </w:rPr>
            </w:pPr>
            <w:r w:rsidRPr="001E10F0">
              <w:rPr>
                <w:rFonts w:hint="eastAsia"/>
                <w:kern w:val="0"/>
                <w:sz w:val="20"/>
                <w:szCs w:val="21"/>
              </w:rPr>
              <w:t>&lt;5</w:t>
            </w:r>
          </w:p>
        </w:tc>
      </w:tr>
    </w:tbl>
    <w:p w:rsidR="002425CA" w:rsidRDefault="002425CA" w:rsidP="002425CA">
      <w:pPr>
        <w:widowControl/>
        <w:adjustRightInd w:val="0"/>
        <w:snapToGrid w:val="0"/>
        <w:rPr>
          <w:rFonts w:hint="eastAsia"/>
          <w:b/>
          <w:kern w:val="0"/>
          <w:szCs w:val="21"/>
        </w:rPr>
      </w:pPr>
    </w:p>
    <w:p w:rsidR="002425CA" w:rsidRPr="00B9344C" w:rsidRDefault="002425CA" w:rsidP="002425CA">
      <w:pPr>
        <w:widowControl/>
        <w:adjustRightInd w:val="0"/>
        <w:snapToGrid w:val="0"/>
        <w:jc w:val="left"/>
        <w:rPr>
          <w:rFonts w:hint="eastAsia"/>
          <w:kern w:val="0"/>
          <w:szCs w:val="21"/>
        </w:rPr>
      </w:pPr>
      <w:r>
        <w:rPr>
          <w:rFonts w:hint="eastAsia"/>
          <w:kern w:val="0"/>
          <w:szCs w:val="21"/>
        </w:rPr>
        <w:t xml:space="preserve">6.3.5 Align the holes when testing for </w:t>
      </w:r>
      <w:r w:rsidRPr="001F5EDF">
        <w:rPr>
          <w:kern w:val="0"/>
          <w:sz w:val="20"/>
          <w:szCs w:val="21"/>
        </w:rPr>
        <w:t>honeycomb briquette</w:t>
      </w:r>
      <w:r>
        <w:rPr>
          <w:rFonts w:hint="eastAsia"/>
          <w:kern w:val="0"/>
          <w:sz w:val="20"/>
          <w:szCs w:val="21"/>
        </w:rPr>
        <w:t>.</w:t>
      </w:r>
    </w:p>
    <w:p w:rsidR="002425CA" w:rsidRPr="00B9344C" w:rsidRDefault="002425CA" w:rsidP="002425CA">
      <w:pPr>
        <w:widowControl/>
        <w:adjustRightInd w:val="0"/>
        <w:snapToGrid w:val="0"/>
        <w:ind w:left="105" w:hangingChars="50" w:hanging="105"/>
        <w:rPr>
          <w:rFonts w:hint="eastAsia"/>
          <w:kern w:val="0"/>
          <w:szCs w:val="21"/>
        </w:rPr>
      </w:pPr>
      <w:r>
        <w:rPr>
          <w:rFonts w:hint="eastAsia"/>
          <w:kern w:val="0"/>
          <w:szCs w:val="21"/>
        </w:rPr>
        <w:t>6.3.</w:t>
      </w:r>
      <w:r w:rsidRPr="00B9344C">
        <w:rPr>
          <w:rFonts w:hint="eastAsia"/>
          <w:kern w:val="0"/>
          <w:szCs w:val="21"/>
        </w:rPr>
        <w:t>6</w:t>
      </w:r>
      <w:r>
        <w:rPr>
          <w:rFonts w:hint="eastAsia"/>
          <w:kern w:val="0"/>
          <w:szCs w:val="21"/>
        </w:rPr>
        <w:t xml:space="preserve"> Put the thermometer into the center hole and fix it about 1 cm above the bottom of the boiler with thermometer bracket.</w:t>
      </w:r>
    </w:p>
    <w:p w:rsidR="002425CA" w:rsidRPr="00B9344C" w:rsidRDefault="002425CA" w:rsidP="002425CA">
      <w:pPr>
        <w:widowControl/>
        <w:adjustRightInd w:val="0"/>
        <w:snapToGrid w:val="0"/>
        <w:rPr>
          <w:rFonts w:hint="eastAsia"/>
          <w:kern w:val="0"/>
          <w:szCs w:val="21"/>
        </w:rPr>
      </w:pPr>
      <w:r>
        <w:rPr>
          <w:rFonts w:hint="eastAsia"/>
          <w:kern w:val="0"/>
          <w:szCs w:val="21"/>
        </w:rPr>
        <w:t>6.3.</w:t>
      </w:r>
      <w:r w:rsidRPr="00B9344C">
        <w:rPr>
          <w:rFonts w:hint="eastAsia"/>
          <w:kern w:val="0"/>
          <w:szCs w:val="21"/>
        </w:rPr>
        <w:t>7</w:t>
      </w:r>
      <w:r>
        <w:rPr>
          <w:rFonts w:hint="eastAsia"/>
          <w:kern w:val="0"/>
          <w:szCs w:val="21"/>
        </w:rPr>
        <w:t xml:space="preserve"> P</w:t>
      </w:r>
      <w:r w:rsidRPr="00770F0C">
        <w:rPr>
          <w:kern w:val="0"/>
          <w:szCs w:val="21"/>
        </w:rPr>
        <w:t>sychrometer</w:t>
      </w:r>
      <w:r>
        <w:rPr>
          <w:rFonts w:hint="eastAsia"/>
          <w:kern w:val="0"/>
          <w:szCs w:val="21"/>
        </w:rPr>
        <w:t xml:space="preserve"> should be placed about 1m away from the test stove.</w:t>
      </w:r>
    </w:p>
    <w:p w:rsidR="002425CA" w:rsidRPr="00B9344C" w:rsidRDefault="002425CA" w:rsidP="002425CA">
      <w:pPr>
        <w:widowControl/>
        <w:adjustRightInd w:val="0"/>
        <w:snapToGrid w:val="0"/>
        <w:rPr>
          <w:rFonts w:hint="eastAsia"/>
          <w:kern w:val="0"/>
          <w:szCs w:val="21"/>
        </w:rPr>
      </w:pPr>
      <w:r>
        <w:rPr>
          <w:rFonts w:hint="eastAsia"/>
          <w:kern w:val="0"/>
          <w:szCs w:val="21"/>
        </w:rPr>
        <w:t>6</w:t>
      </w:r>
      <w:r w:rsidRPr="00B9344C">
        <w:rPr>
          <w:rFonts w:hint="eastAsia"/>
          <w:kern w:val="0"/>
          <w:szCs w:val="21"/>
        </w:rPr>
        <w:t>.3.8</w:t>
      </w:r>
      <w:r>
        <w:rPr>
          <w:rFonts w:hint="eastAsia"/>
          <w:kern w:val="0"/>
          <w:szCs w:val="21"/>
        </w:rPr>
        <w:t xml:space="preserve"> When measuring the stove door temperature, the sensor should be place at 1cm above the bottom of the boiler.</w:t>
      </w:r>
    </w:p>
    <w:p w:rsidR="002425CA" w:rsidRPr="00B9344C" w:rsidRDefault="002425CA" w:rsidP="002425CA">
      <w:pPr>
        <w:widowControl/>
        <w:adjustRightInd w:val="0"/>
        <w:snapToGrid w:val="0"/>
        <w:rPr>
          <w:rFonts w:hint="eastAsia"/>
          <w:kern w:val="0"/>
          <w:szCs w:val="21"/>
        </w:rPr>
      </w:pPr>
      <w:r>
        <w:rPr>
          <w:rFonts w:hint="eastAsia"/>
          <w:kern w:val="0"/>
          <w:szCs w:val="21"/>
        </w:rPr>
        <w:t>6</w:t>
      </w:r>
      <w:r w:rsidRPr="00B9344C">
        <w:rPr>
          <w:rFonts w:hint="eastAsia"/>
          <w:kern w:val="0"/>
          <w:szCs w:val="21"/>
        </w:rPr>
        <w:t>.3.9</w:t>
      </w:r>
      <w:r>
        <w:rPr>
          <w:rFonts w:hint="eastAsia"/>
          <w:kern w:val="0"/>
          <w:szCs w:val="21"/>
        </w:rPr>
        <w:t xml:space="preserve"> Tests should be carried out under normal meteorological conditions.</w:t>
      </w:r>
    </w:p>
    <w:p w:rsidR="002425CA" w:rsidRPr="00B9344C" w:rsidRDefault="002425CA" w:rsidP="002425CA">
      <w:pPr>
        <w:widowControl/>
        <w:adjustRightInd w:val="0"/>
        <w:snapToGrid w:val="0"/>
        <w:rPr>
          <w:rFonts w:hint="eastAsia"/>
          <w:kern w:val="0"/>
          <w:szCs w:val="21"/>
        </w:rPr>
      </w:pPr>
      <w:r>
        <w:rPr>
          <w:rFonts w:hint="eastAsia"/>
          <w:kern w:val="0"/>
          <w:szCs w:val="21"/>
        </w:rPr>
        <w:t xml:space="preserve">6.3.10 The opening area should about </w:t>
      </w:r>
      <w:r w:rsidRPr="00B9344C">
        <w:rPr>
          <w:rFonts w:hint="eastAsia"/>
          <w:kern w:val="0"/>
          <w:szCs w:val="21"/>
        </w:rPr>
        <w:t xml:space="preserve">15 </w:t>
      </w:r>
      <w:r>
        <w:rPr>
          <w:rFonts w:hint="eastAsia"/>
          <w:kern w:val="0"/>
          <w:szCs w:val="21"/>
        </w:rPr>
        <w:t>c</w:t>
      </w:r>
      <w:r w:rsidRPr="00B9344C">
        <w:rPr>
          <w:rFonts w:hint="eastAsia"/>
          <w:kern w:val="0"/>
          <w:szCs w:val="21"/>
        </w:rPr>
        <w:t>m</w:t>
      </w:r>
      <w:r w:rsidRPr="00C04C9E">
        <w:rPr>
          <w:rFonts w:hint="eastAsia"/>
          <w:kern w:val="0"/>
          <w:szCs w:val="21"/>
          <w:vertAlign w:val="superscript"/>
        </w:rPr>
        <w:t>2</w:t>
      </w:r>
      <w:r w:rsidRPr="00C04C9E">
        <w:rPr>
          <w:rFonts w:hint="eastAsia"/>
          <w:kern w:val="0"/>
          <w:szCs w:val="21"/>
        </w:rPr>
        <w:t>~</w:t>
      </w:r>
      <w:r>
        <w:rPr>
          <w:rFonts w:hint="eastAsia"/>
          <w:kern w:val="0"/>
          <w:szCs w:val="21"/>
        </w:rPr>
        <w:t>20 cm</w:t>
      </w:r>
      <w:r w:rsidRPr="00C04C9E">
        <w:rPr>
          <w:rFonts w:hint="eastAsia"/>
          <w:kern w:val="0"/>
          <w:szCs w:val="21"/>
          <w:vertAlign w:val="superscript"/>
        </w:rPr>
        <w:t>2</w:t>
      </w:r>
      <w:r>
        <w:rPr>
          <w:rFonts w:hint="eastAsia"/>
          <w:kern w:val="0"/>
          <w:szCs w:val="21"/>
        </w:rPr>
        <w:t xml:space="preserve"> except fire-blocking. No adjustment during the test.</w:t>
      </w:r>
    </w:p>
    <w:p w:rsidR="002425CA" w:rsidRDefault="002425CA" w:rsidP="002425CA">
      <w:pPr>
        <w:widowControl/>
        <w:adjustRightInd w:val="0"/>
        <w:snapToGrid w:val="0"/>
        <w:rPr>
          <w:rFonts w:hint="eastAsia"/>
          <w:kern w:val="0"/>
          <w:szCs w:val="21"/>
        </w:rPr>
      </w:pPr>
    </w:p>
    <w:p w:rsidR="002425CA" w:rsidRPr="002E5CBD" w:rsidRDefault="002425CA" w:rsidP="002425CA">
      <w:pPr>
        <w:widowControl/>
        <w:adjustRightInd w:val="0"/>
        <w:snapToGrid w:val="0"/>
        <w:rPr>
          <w:rFonts w:hint="eastAsia"/>
          <w:b/>
          <w:kern w:val="0"/>
          <w:szCs w:val="21"/>
        </w:rPr>
      </w:pPr>
      <w:r>
        <w:rPr>
          <w:rFonts w:hint="eastAsia"/>
          <w:b/>
          <w:kern w:val="0"/>
          <w:szCs w:val="21"/>
        </w:rPr>
        <w:t>6.</w:t>
      </w:r>
      <w:r w:rsidRPr="002E5CBD">
        <w:rPr>
          <w:rFonts w:hint="eastAsia"/>
          <w:b/>
          <w:kern w:val="0"/>
          <w:szCs w:val="21"/>
        </w:rPr>
        <w:t>4</w:t>
      </w:r>
      <w:r>
        <w:rPr>
          <w:rFonts w:hint="eastAsia"/>
          <w:b/>
          <w:kern w:val="0"/>
          <w:szCs w:val="21"/>
        </w:rPr>
        <w:tab/>
      </w:r>
      <w:r>
        <w:rPr>
          <w:b/>
          <w:kern w:val="0"/>
          <w:szCs w:val="21"/>
        </w:rPr>
        <w:t>One</w:t>
      </w:r>
      <w:r>
        <w:rPr>
          <w:rFonts w:hint="eastAsia"/>
          <w:b/>
          <w:kern w:val="0"/>
          <w:szCs w:val="21"/>
        </w:rPr>
        <w:t xml:space="preserve"> </w:t>
      </w:r>
      <w:r>
        <w:rPr>
          <w:b/>
          <w:kern w:val="0"/>
          <w:szCs w:val="21"/>
        </w:rPr>
        <w:t>usage</w:t>
      </w:r>
      <w:r w:rsidRPr="002E5CBD">
        <w:rPr>
          <w:b/>
          <w:kern w:val="0"/>
          <w:szCs w:val="21"/>
        </w:rPr>
        <w:t xml:space="preserve"> (</w:t>
      </w:r>
      <w:r>
        <w:rPr>
          <w:rFonts w:hint="eastAsia"/>
          <w:b/>
          <w:kern w:val="0"/>
          <w:szCs w:val="21"/>
        </w:rPr>
        <w:t>no fire-blocking</w:t>
      </w:r>
      <w:r w:rsidRPr="002E5CBD">
        <w:rPr>
          <w:rFonts w:hint="eastAsia"/>
          <w:b/>
          <w:kern w:val="0"/>
          <w:szCs w:val="21"/>
        </w:rPr>
        <w:t>)</w:t>
      </w:r>
      <w:r>
        <w:rPr>
          <w:rFonts w:hint="eastAsia"/>
          <w:b/>
          <w:kern w:val="0"/>
          <w:szCs w:val="21"/>
        </w:rPr>
        <w:t xml:space="preserve"> test method</w:t>
      </w:r>
    </w:p>
    <w:p w:rsidR="002425CA" w:rsidRPr="00B9344C" w:rsidRDefault="002425CA" w:rsidP="002425CA">
      <w:pPr>
        <w:widowControl/>
        <w:adjustRightInd w:val="0"/>
        <w:snapToGrid w:val="0"/>
        <w:rPr>
          <w:rFonts w:hint="eastAsia"/>
          <w:kern w:val="0"/>
          <w:szCs w:val="21"/>
        </w:rPr>
      </w:pPr>
      <w:r>
        <w:rPr>
          <w:rFonts w:hint="eastAsia"/>
          <w:kern w:val="0"/>
          <w:szCs w:val="21"/>
        </w:rPr>
        <w:t>6.4.</w:t>
      </w:r>
      <w:r w:rsidRPr="00B9344C">
        <w:rPr>
          <w:rFonts w:hint="eastAsia"/>
          <w:kern w:val="0"/>
          <w:szCs w:val="21"/>
        </w:rPr>
        <w:t>1</w:t>
      </w:r>
      <w:r>
        <w:rPr>
          <w:rFonts w:hint="eastAsia"/>
          <w:kern w:val="0"/>
          <w:szCs w:val="21"/>
        </w:rPr>
        <w:t xml:space="preserve"> Record the mass of the distilled water and boiler</w:t>
      </w:r>
      <w:r w:rsidRPr="00624912">
        <w:rPr>
          <w:position w:val="-12"/>
        </w:rPr>
        <w:object w:dxaOrig="1020" w:dyaOrig="360">
          <v:shape id="_x0000_i1090" type="#_x0000_t75" style="width:51pt;height:18pt" o:ole="">
            <v:imagedata r:id="rId126" o:title=""/>
          </v:shape>
          <o:OLEObject Type="Embed" ProgID="Equation.DSMT4" ShapeID="_x0000_i1090" DrawAspect="Content" ObjectID="_1411724047" r:id="rId127"/>
        </w:object>
      </w:r>
      <w:r>
        <w:rPr>
          <w:rFonts w:hint="eastAsia"/>
        </w:rPr>
        <w:t xml:space="preserve">, and raise the water temperature to </w:t>
      </w:r>
      <w:r w:rsidRPr="00B9344C">
        <w:rPr>
          <w:rFonts w:hint="eastAsia"/>
          <w:kern w:val="0"/>
          <w:szCs w:val="21"/>
        </w:rPr>
        <w:t>25</w:t>
      </w:r>
      <w:r w:rsidRPr="00804BDD">
        <w:rPr>
          <w:kern w:val="0"/>
          <w:sz w:val="22"/>
          <w:szCs w:val="21"/>
        </w:rPr>
        <w:t>°C</w:t>
      </w:r>
      <w:r>
        <w:rPr>
          <w:rFonts w:hint="eastAsia"/>
          <w:kern w:val="0"/>
          <w:sz w:val="22"/>
          <w:szCs w:val="21"/>
        </w:rPr>
        <w:t>. Record the temperature before and after the test using p</w:t>
      </w:r>
      <w:r w:rsidRPr="00795B41">
        <w:rPr>
          <w:kern w:val="0"/>
          <w:sz w:val="22"/>
          <w:szCs w:val="21"/>
        </w:rPr>
        <w:t>sychrometer</w:t>
      </w:r>
      <w:r>
        <w:rPr>
          <w:rFonts w:hint="eastAsia"/>
          <w:kern w:val="0"/>
          <w:szCs w:val="21"/>
        </w:rPr>
        <w:t>.</w:t>
      </w:r>
    </w:p>
    <w:p w:rsidR="002425CA" w:rsidRPr="00B9344C" w:rsidRDefault="002425CA" w:rsidP="002425CA">
      <w:pPr>
        <w:widowControl/>
        <w:adjustRightInd w:val="0"/>
        <w:snapToGrid w:val="0"/>
        <w:rPr>
          <w:rFonts w:hint="eastAsia"/>
          <w:kern w:val="0"/>
          <w:szCs w:val="21"/>
        </w:rPr>
      </w:pPr>
      <w:r>
        <w:rPr>
          <w:rFonts w:hint="eastAsia"/>
          <w:kern w:val="0"/>
          <w:szCs w:val="21"/>
        </w:rPr>
        <w:t xml:space="preserve">6.4.2 Weigh test coal of </w:t>
      </w:r>
      <w:r w:rsidRPr="00624912">
        <w:rPr>
          <w:position w:val="-12"/>
        </w:rPr>
        <w:object w:dxaOrig="320" w:dyaOrig="360">
          <v:shape id="_x0000_i1091" type="#_x0000_t75" style="width:15.75pt;height:18pt" o:ole="">
            <v:imagedata r:id="rId128" o:title=""/>
          </v:shape>
          <o:OLEObject Type="Embed" ProgID="Equation.DSMT4" ShapeID="_x0000_i1091" DrawAspect="Content" ObjectID="_1411724048" r:id="rId129"/>
        </w:object>
      </w:r>
      <w:r>
        <w:rPr>
          <w:rFonts w:hint="eastAsia"/>
        </w:rPr>
        <w:t xml:space="preserve"> and </w:t>
      </w:r>
      <w:r>
        <w:rPr>
          <w:rFonts w:hint="eastAsia"/>
          <w:kern w:val="0"/>
          <w:szCs w:val="21"/>
        </w:rPr>
        <w:t xml:space="preserve">pyrophoric material of </w:t>
      </w:r>
      <w:r w:rsidRPr="00624912">
        <w:rPr>
          <w:position w:val="-12"/>
        </w:rPr>
        <w:object w:dxaOrig="920" w:dyaOrig="360">
          <v:shape id="_x0000_i1092" type="#_x0000_t75" style="width:45.75pt;height:18pt" o:ole="">
            <v:imagedata r:id="rId130" o:title=""/>
          </v:shape>
          <o:OLEObject Type="Embed" ProgID="Equation.DSMT4" ShapeID="_x0000_i1092" DrawAspect="Content" ObjectID="_1411724049" r:id="rId131"/>
        </w:object>
      </w:r>
      <w:r>
        <w:rPr>
          <w:rFonts w:hint="eastAsia"/>
          <w:kern w:val="0"/>
          <w:szCs w:val="21"/>
        </w:rPr>
        <w:t xml:space="preserve">. If the test coal is </w:t>
      </w:r>
      <w:r w:rsidRPr="001F5EDF">
        <w:rPr>
          <w:kern w:val="0"/>
          <w:sz w:val="20"/>
          <w:szCs w:val="21"/>
        </w:rPr>
        <w:t>honeycomb briquette</w:t>
      </w:r>
      <w:r>
        <w:rPr>
          <w:rFonts w:hint="eastAsia"/>
          <w:kern w:val="0"/>
          <w:sz w:val="20"/>
          <w:szCs w:val="21"/>
        </w:rPr>
        <w:t>, add the test coal together for one time. If it is bulk coal or briquettes, add the test coal during the test until the coal is ran out.</w:t>
      </w:r>
      <w:r w:rsidRPr="00B9344C">
        <w:rPr>
          <w:rFonts w:hint="eastAsia"/>
          <w:kern w:val="0"/>
          <w:szCs w:val="21"/>
        </w:rPr>
        <w:t xml:space="preserve"> </w:t>
      </w:r>
    </w:p>
    <w:p w:rsidR="002425CA" w:rsidRPr="00B9344C" w:rsidRDefault="002425CA" w:rsidP="002425CA">
      <w:pPr>
        <w:widowControl/>
        <w:adjustRightInd w:val="0"/>
        <w:snapToGrid w:val="0"/>
        <w:rPr>
          <w:rFonts w:hint="eastAsia"/>
          <w:kern w:val="0"/>
          <w:szCs w:val="21"/>
        </w:rPr>
      </w:pPr>
      <w:r>
        <w:rPr>
          <w:rFonts w:hint="eastAsia"/>
          <w:kern w:val="0"/>
          <w:szCs w:val="21"/>
        </w:rPr>
        <w:t>6.4.</w:t>
      </w:r>
      <w:r w:rsidRPr="00B9344C">
        <w:rPr>
          <w:rFonts w:hint="eastAsia"/>
          <w:kern w:val="0"/>
          <w:szCs w:val="21"/>
        </w:rPr>
        <w:t>3</w:t>
      </w:r>
      <w:r>
        <w:rPr>
          <w:rFonts w:hint="eastAsia"/>
          <w:kern w:val="0"/>
          <w:szCs w:val="21"/>
        </w:rPr>
        <w:t xml:space="preserve"> Ignite and record the ignition time (</w:t>
      </w:r>
      <w:r w:rsidRPr="00624912">
        <w:rPr>
          <w:position w:val="-12"/>
        </w:rPr>
        <w:object w:dxaOrig="180" w:dyaOrig="360">
          <v:shape id="_x0000_i1093" type="#_x0000_t75" style="width:9pt;height:18pt" o:ole="">
            <v:imagedata r:id="rId132" o:title=""/>
          </v:shape>
          <o:OLEObject Type="Embed" ProgID="Equation.DSMT4" ShapeID="_x0000_i1093" DrawAspect="Content" ObjectID="_1411724050" r:id="rId133"/>
        </w:object>
      </w:r>
      <w:r w:rsidRPr="00B9344C">
        <w:rPr>
          <w:rFonts w:hint="eastAsia"/>
          <w:kern w:val="0"/>
          <w:szCs w:val="21"/>
        </w:rPr>
        <w:t>)</w:t>
      </w:r>
      <w:r>
        <w:rPr>
          <w:rFonts w:hint="eastAsia"/>
          <w:kern w:val="0"/>
          <w:szCs w:val="21"/>
        </w:rPr>
        <w:t xml:space="preserve"> as the starting point of this test. Put the boiler on the stove and cover the lid.</w:t>
      </w:r>
    </w:p>
    <w:p w:rsidR="002425CA" w:rsidRPr="00B9344C" w:rsidRDefault="002425CA" w:rsidP="002425CA">
      <w:pPr>
        <w:widowControl/>
        <w:adjustRightInd w:val="0"/>
        <w:snapToGrid w:val="0"/>
        <w:rPr>
          <w:rFonts w:hint="eastAsia"/>
          <w:kern w:val="0"/>
          <w:szCs w:val="21"/>
        </w:rPr>
      </w:pPr>
      <w:r>
        <w:rPr>
          <w:rFonts w:hint="eastAsia"/>
          <w:kern w:val="0"/>
          <w:szCs w:val="21"/>
        </w:rPr>
        <w:t>6.4.</w:t>
      </w:r>
      <w:r w:rsidRPr="00B9344C">
        <w:rPr>
          <w:rFonts w:hint="eastAsia"/>
          <w:kern w:val="0"/>
          <w:szCs w:val="21"/>
        </w:rPr>
        <w:t>4</w:t>
      </w:r>
      <w:r>
        <w:rPr>
          <w:rFonts w:hint="eastAsia"/>
          <w:kern w:val="0"/>
          <w:szCs w:val="21"/>
        </w:rPr>
        <w:t xml:space="preserve"> Watch and record the time (</w:t>
      </w:r>
      <w:r w:rsidRPr="00624912">
        <w:rPr>
          <w:position w:val="-12"/>
        </w:rPr>
        <w:object w:dxaOrig="220" w:dyaOrig="360">
          <v:shape id="_x0000_i1094" type="#_x0000_t75" style="width:11.25pt;height:18pt" o:ole="">
            <v:imagedata r:id="rId134" o:title=""/>
          </v:shape>
          <o:OLEObject Type="Embed" ProgID="Equation.DSMT4" ShapeID="_x0000_i1094" DrawAspect="Content" ObjectID="_1411724051" r:id="rId135"/>
        </w:object>
      </w:r>
      <w:r>
        <w:rPr>
          <w:rFonts w:hint="eastAsia"/>
          <w:kern w:val="0"/>
          <w:szCs w:val="21"/>
        </w:rPr>
        <w:t>) when water temperature reaches 55</w:t>
      </w:r>
      <w:r w:rsidRPr="00804BDD">
        <w:rPr>
          <w:kern w:val="0"/>
          <w:sz w:val="22"/>
          <w:szCs w:val="21"/>
        </w:rPr>
        <w:t>°C</w:t>
      </w:r>
      <w:r>
        <w:rPr>
          <w:rFonts w:hint="eastAsia"/>
          <w:kern w:val="0"/>
          <w:sz w:val="22"/>
          <w:szCs w:val="21"/>
        </w:rPr>
        <w:t>.</w:t>
      </w:r>
    </w:p>
    <w:p w:rsidR="002425CA" w:rsidRPr="00B9344C" w:rsidRDefault="002425CA" w:rsidP="002425CA">
      <w:pPr>
        <w:widowControl/>
        <w:adjustRightInd w:val="0"/>
        <w:snapToGrid w:val="0"/>
        <w:rPr>
          <w:rFonts w:hint="eastAsia"/>
          <w:kern w:val="0"/>
          <w:szCs w:val="21"/>
        </w:rPr>
      </w:pPr>
      <w:r>
        <w:rPr>
          <w:rFonts w:hint="eastAsia"/>
          <w:kern w:val="0"/>
          <w:szCs w:val="21"/>
        </w:rPr>
        <w:lastRenderedPageBreak/>
        <w:t>6.4.</w:t>
      </w:r>
      <w:r w:rsidRPr="00B9344C">
        <w:rPr>
          <w:rFonts w:hint="eastAsia"/>
          <w:kern w:val="0"/>
          <w:szCs w:val="21"/>
        </w:rPr>
        <w:t>5</w:t>
      </w:r>
      <w:r w:rsidRPr="00070B15">
        <w:rPr>
          <w:rFonts w:hint="eastAsia"/>
          <w:kern w:val="0"/>
          <w:szCs w:val="21"/>
        </w:rPr>
        <w:t xml:space="preserve"> </w:t>
      </w:r>
      <w:r>
        <w:rPr>
          <w:rFonts w:hint="eastAsia"/>
          <w:kern w:val="0"/>
          <w:szCs w:val="21"/>
        </w:rPr>
        <w:t>Watch and record the time (</w:t>
      </w:r>
      <w:r w:rsidRPr="00624912">
        <w:rPr>
          <w:position w:val="-12"/>
        </w:rPr>
        <w:object w:dxaOrig="200" w:dyaOrig="360">
          <v:shape id="_x0000_i1095" type="#_x0000_t75" style="width:9.75pt;height:18pt" o:ole="">
            <v:imagedata r:id="rId136" o:title=""/>
          </v:shape>
          <o:OLEObject Type="Embed" ProgID="Equation.DSMT4" ShapeID="_x0000_i1095" DrawAspect="Content" ObjectID="_1411724052" r:id="rId137"/>
        </w:object>
      </w:r>
      <w:r>
        <w:rPr>
          <w:rFonts w:hint="eastAsia"/>
          <w:kern w:val="0"/>
          <w:szCs w:val="21"/>
        </w:rPr>
        <w:t>) when water temperature reaches 80</w:t>
      </w:r>
      <w:r w:rsidRPr="00804BDD">
        <w:rPr>
          <w:kern w:val="0"/>
          <w:sz w:val="22"/>
          <w:szCs w:val="21"/>
        </w:rPr>
        <w:t>°C</w:t>
      </w:r>
      <w:r>
        <w:rPr>
          <w:rFonts w:hint="eastAsia"/>
          <w:kern w:val="0"/>
          <w:sz w:val="22"/>
          <w:szCs w:val="21"/>
        </w:rPr>
        <w:t>.</w:t>
      </w:r>
      <w:r>
        <w:rPr>
          <w:rFonts w:hint="eastAsia"/>
          <w:kern w:val="0"/>
          <w:szCs w:val="21"/>
        </w:rPr>
        <w:t xml:space="preserve"> Then open the lid.</w:t>
      </w:r>
    </w:p>
    <w:p w:rsidR="002425CA" w:rsidRPr="00B9344C" w:rsidRDefault="002425CA" w:rsidP="002425CA">
      <w:pPr>
        <w:widowControl/>
        <w:adjustRightInd w:val="0"/>
        <w:snapToGrid w:val="0"/>
        <w:rPr>
          <w:rFonts w:hint="eastAsia"/>
          <w:kern w:val="0"/>
          <w:szCs w:val="21"/>
        </w:rPr>
      </w:pPr>
      <w:r>
        <w:rPr>
          <w:rFonts w:hint="eastAsia"/>
          <w:kern w:val="0"/>
          <w:szCs w:val="21"/>
        </w:rPr>
        <w:t>6.4.6</w:t>
      </w:r>
      <w:r w:rsidRPr="00070B15">
        <w:rPr>
          <w:rFonts w:hint="eastAsia"/>
          <w:kern w:val="0"/>
          <w:szCs w:val="21"/>
        </w:rPr>
        <w:t xml:space="preserve"> </w:t>
      </w:r>
      <w:r>
        <w:rPr>
          <w:rFonts w:hint="eastAsia"/>
          <w:kern w:val="0"/>
          <w:szCs w:val="21"/>
        </w:rPr>
        <w:t>Watch and record the time (</w:t>
      </w:r>
      <w:r w:rsidRPr="00624912">
        <w:rPr>
          <w:position w:val="-12"/>
        </w:rPr>
        <w:object w:dxaOrig="220" w:dyaOrig="360">
          <v:shape id="_x0000_i1096" type="#_x0000_t75" style="width:11.25pt;height:18pt" o:ole="">
            <v:imagedata r:id="rId138" o:title=""/>
          </v:shape>
          <o:OLEObject Type="Embed" ProgID="Equation.DSMT4" ShapeID="_x0000_i1096" DrawAspect="Content" ObjectID="_1411724053" r:id="rId139"/>
        </w:object>
      </w:r>
      <w:r>
        <w:rPr>
          <w:rFonts w:hint="eastAsia"/>
          <w:kern w:val="0"/>
          <w:szCs w:val="21"/>
        </w:rPr>
        <w:t>) and temperature when water temperature reaches boiling point.</w:t>
      </w:r>
    </w:p>
    <w:p w:rsidR="002425CA" w:rsidRPr="00B9344C" w:rsidRDefault="002425CA" w:rsidP="002425CA">
      <w:pPr>
        <w:widowControl/>
        <w:adjustRightInd w:val="0"/>
        <w:snapToGrid w:val="0"/>
        <w:rPr>
          <w:rFonts w:hint="eastAsia"/>
          <w:kern w:val="0"/>
          <w:szCs w:val="21"/>
        </w:rPr>
      </w:pPr>
      <w:r>
        <w:rPr>
          <w:rFonts w:hint="eastAsia"/>
          <w:kern w:val="0"/>
          <w:szCs w:val="21"/>
        </w:rPr>
        <w:t>6.4.</w:t>
      </w:r>
      <w:r w:rsidRPr="00B9344C">
        <w:rPr>
          <w:rFonts w:hint="eastAsia"/>
          <w:kern w:val="0"/>
          <w:szCs w:val="21"/>
        </w:rPr>
        <w:t>7</w:t>
      </w:r>
      <w:r w:rsidRPr="00070B15">
        <w:rPr>
          <w:rFonts w:hint="eastAsia"/>
          <w:kern w:val="0"/>
          <w:szCs w:val="21"/>
        </w:rPr>
        <w:t xml:space="preserve"> </w:t>
      </w:r>
      <w:r>
        <w:rPr>
          <w:rFonts w:hint="eastAsia"/>
          <w:kern w:val="0"/>
          <w:szCs w:val="21"/>
        </w:rPr>
        <w:t>Watch and record the time (</w:t>
      </w:r>
      <w:r w:rsidRPr="00624912">
        <w:rPr>
          <w:position w:val="-12"/>
        </w:rPr>
        <w:object w:dxaOrig="200" w:dyaOrig="360">
          <v:shape id="_x0000_i1097" type="#_x0000_t75" style="width:9.75pt;height:18pt" o:ole="">
            <v:imagedata r:id="rId140" o:title=""/>
          </v:shape>
          <o:OLEObject Type="Embed" ProgID="Equation.DSMT4" ShapeID="_x0000_i1097" DrawAspect="Content" ObjectID="_1411724054" r:id="rId141"/>
        </w:object>
      </w:r>
      <w:r>
        <w:rPr>
          <w:rFonts w:hint="eastAsia"/>
          <w:kern w:val="0"/>
          <w:szCs w:val="21"/>
        </w:rPr>
        <w:t>) when water temperature drops to 2</w:t>
      </w:r>
      <w:r w:rsidRPr="00804BDD">
        <w:rPr>
          <w:kern w:val="0"/>
          <w:sz w:val="22"/>
          <w:szCs w:val="21"/>
        </w:rPr>
        <w:t>°C</w:t>
      </w:r>
      <w:r>
        <w:rPr>
          <w:rFonts w:hint="eastAsia"/>
          <w:kern w:val="0"/>
          <w:sz w:val="22"/>
          <w:szCs w:val="21"/>
        </w:rPr>
        <w:t xml:space="preserve"> below the boiling point.</w:t>
      </w:r>
    </w:p>
    <w:p w:rsidR="002425CA" w:rsidRPr="00B9344C" w:rsidRDefault="002425CA" w:rsidP="002425CA">
      <w:pPr>
        <w:widowControl/>
        <w:adjustRightInd w:val="0"/>
        <w:snapToGrid w:val="0"/>
        <w:rPr>
          <w:rFonts w:hint="eastAsia"/>
          <w:kern w:val="0"/>
          <w:szCs w:val="21"/>
        </w:rPr>
      </w:pPr>
      <w:r>
        <w:rPr>
          <w:rFonts w:hint="eastAsia"/>
          <w:kern w:val="0"/>
          <w:szCs w:val="21"/>
        </w:rPr>
        <w:t>6.4.</w:t>
      </w:r>
      <w:r w:rsidRPr="00B9344C">
        <w:rPr>
          <w:rFonts w:hint="eastAsia"/>
          <w:kern w:val="0"/>
          <w:szCs w:val="21"/>
        </w:rPr>
        <w:t>8</w:t>
      </w:r>
      <w:r w:rsidRPr="00070B15">
        <w:rPr>
          <w:rFonts w:hint="eastAsia"/>
          <w:kern w:val="0"/>
          <w:szCs w:val="21"/>
        </w:rPr>
        <w:t xml:space="preserve"> </w:t>
      </w:r>
      <w:r>
        <w:rPr>
          <w:rFonts w:hint="eastAsia"/>
          <w:kern w:val="0"/>
          <w:szCs w:val="21"/>
        </w:rPr>
        <w:t>Watch and record the time (</w:t>
      </w:r>
      <w:r w:rsidRPr="00624912">
        <w:rPr>
          <w:position w:val="-12"/>
        </w:rPr>
        <w:object w:dxaOrig="220" w:dyaOrig="360">
          <v:shape id="_x0000_i1098" type="#_x0000_t75" style="width:11.25pt;height:18pt" o:ole="">
            <v:imagedata r:id="rId142" o:title=""/>
          </v:shape>
          <o:OLEObject Type="Embed" ProgID="Equation.DSMT4" ShapeID="_x0000_i1098" DrawAspect="Content" ObjectID="_1411724055" r:id="rId143"/>
        </w:object>
      </w:r>
      <w:r>
        <w:rPr>
          <w:rFonts w:hint="eastAsia"/>
          <w:kern w:val="0"/>
          <w:szCs w:val="21"/>
        </w:rPr>
        <w:t>) when water temperature drops to 80</w:t>
      </w:r>
      <w:r w:rsidRPr="00804BDD">
        <w:rPr>
          <w:kern w:val="0"/>
          <w:sz w:val="22"/>
          <w:szCs w:val="21"/>
        </w:rPr>
        <w:t>°C</w:t>
      </w:r>
      <w:r>
        <w:rPr>
          <w:rFonts w:hint="eastAsia"/>
          <w:kern w:val="0"/>
          <w:sz w:val="22"/>
          <w:szCs w:val="21"/>
        </w:rPr>
        <w:t>.</w:t>
      </w:r>
    </w:p>
    <w:p w:rsidR="002425CA" w:rsidRPr="00B9344C" w:rsidRDefault="002425CA" w:rsidP="002425CA">
      <w:pPr>
        <w:widowControl/>
        <w:adjustRightInd w:val="0"/>
        <w:snapToGrid w:val="0"/>
        <w:rPr>
          <w:rFonts w:hint="eastAsia"/>
          <w:kern w:val="0"/>
          <w:szCs w:val="21"/>
        </w:rPr>
      </w:pPr>
      <w:r>
        <w:rPr>
          <w:rFonts w:hint="eastAsia"/>
          <w:kern w:val="0"/>
          <w:szCs w:val="21"/>
        </w:rPr>
        <w:t>6.4.</w:t>
      </w:r>
      <w:r w:rsidRPr="00B9344C">
        <w:rPr>
          <w:rFonts w:hint="eastAsia"/>
          <w:kern w:val="0"/>
          <w:szCs w:val="21"/>
        </w:rPr>
        <w:t>9</w:t>
      </w:r>
      <w:r>
        <w:rPr>
          <w:rFonts w:hint="eastAsia"/>
          <w:kern w:val="0"/>
          <w:szCs w:val="21"/>
        </w:rPr>
        <w:t xml:space="preserve"> Finish the test when the water temperature drops to 80</w:t>
      </w:r>
      <w:r w:rsidRPr="00804BDD">
        <w:rPr>
          <w:kern w:val="0"/>
          <w:sz w:val="22"/>
          <w:szCs w:val="21"/>
        </w:rPr>
        <w:t>°C</w:t>
      </w:r>
      <w:r>
        <w:rPr>
          <w:rFonts w:hint="eastAsia"/>
          <w:kern w:val="0"/>
          <w:sz w:val="22"/>
          <w:szCs w:val="21"/>
        </w:rPr>
        <w:t>. Measure the mass of boiler and remaining water</w:t>
      </w:r>
      <w:r>
        <w:t xml:space="preserve"> </w:t>
      </w:r>
      <w:r w:rsidRPr="00624912">
        <w:rPr>
          <w:position w:val="-12"/>
        </w:rPr>
        <w:object w:dxaOrig="980" w:dyaOrig="360">
          <v:shape id="_x0000_i1099" type="#_x0000_t75" style="width:48.75pt;height:18pt" o:ole="">
            <v:imagedata r:id="rId144" o:title=""/>
          </v:shape>
          <o:OLEObject Type="Embed" ProgID="Equation.DSMT4" ShapeID="_x0000_i1099" DrawAspect="Content" ObjectID="_1411724056" r:id="rId145"/>
        </w:object>
      </w:r>
      <w:r>
        <w:rPr>
          <w:rFonts w:hint="eastAsia"/>
          <w:kern w:val="0"/>
          <w:szCs w:val="21"/>
        </w:rPr>
        <w:t>, record the mass of the cinder (</w:t>
      </w:r>
      <w:r w:rsidRPr="00624912">
        <w:rPr>
          <w:position w:val="-12"/>
        </w:rPr>
        <w:object w:dxaOrig="400" w:dyaOrig="360">
          <v:shape id="_x0000_i1100" type="#_x0000_t75" style="width:20.25pt;height:18pt" o:ole="">
            <v:imagedata r:id="rId146" o:title=""/>
          </v:shape>
          <o:OLEObject Type="Embed" ProgID="Equation.DSMT4" ShapeID="_x0000_i1100" DrawAspect="Content" ObjectID="_1411724057" r:id="rId147"/>
        </w:object>
      </w:r>
      <w:r w:rsidRPr="00B9344C">
        <w:rPr>
          <w:rFonts w:hint="eastAsia"/>
          <w:kern w:val="0"/>
          <w:szCs w:val="21"/>
        </w:rPr>
        <w:t>)</w:t>
      </w:r>
      <w:r>
        <w:rPr>
          <w:rFonts w:hint="eastAsia"/>
          <w:kern w:val="0"/>
          <w:szCs w:val="21"/>
        </w:rPr>
        <w:t>, and cool and quench the cinder immediately. Sample the cinder.</w:t>
      </w:r>
    </w:p>
    <w:p w:rsidR="002425CA" w:rsidRPr="008A3C18" w:rsidRDefault="002425CA" w:rsidP="002425CA">
      <w:pPr>
        <w:widowControl/>
        <w:adjustRightInd w:val="0"/>
        <w:snapToGrid w:val="0"/>
        <w:rPr>
          <w:rFonts w:hint="eastAsia"/>
          <w:kern w:val="0"/>
          <w:szCs w:val="21"/>
        </w:rPr>
      </w:pPr>
      <w:r>
        <w:rPr>
          <w:rFonts w:hint="eastAsia"/>
          <w:kern w:val="0"/>
          <w:szCs w:val="21"/>
        </w:rPr>
        <w:t>6.4.10 Ignite and watch and record the time</w:t>
      </w:r>
      <w:r w:rsidRPr="00B9344C">
        <w:rPr>
          <w:rFonts w:hint="eastAsia"/>
          <w:kern w:val="0"/>
          <w:szCs w:val="21"/>
        </w:rPr>
        <w:t xml:space="preserve"> (</w:t>
      </w:r>
      <w:r w:rsidRPr="00C3108A">
        <w:rPr>
          <w:position w:val="-14"/>
        </w:rPr>
        <w:object w:dxaOrig="360" w:dyaOrig="380">
          <v:shape id="_x0000_i1101" type="#_x0000_t75" style="width:18pt;height:18.75pt" o:ole="">
            <v:imagedata r:id="rId148" o:title=""/>
          </v:shape>
          <o:OLEObject Type="Embed" ProgID="Equation.DSMT4" ShapeID="_x0000_i1101" DrawAspect="Content" ObjectID="_1411724058" r:id="rId149"/>
        </w:object>
      </w:r>
      <w:r w:rsidRPr="00B9344C">
        <w:rPr>
          <w:rFonts w:hint="eastAsia"/>
          <w:kern w:val="0"/>
          <w:szCs w:val="21"/>
        </w:rPr>
        <w:t>)</w:t>
      </w:r>
      <w:r>
        <w:rPr>
          <w:rFonts w:hint="eastAsia"/>
          <w:kern w:val="0"/>
          <w:szCs w:val="21"/>
        </w:rPr>
        <w:t xml:space="preserve"> when stove door temperature reaches </w:t>
      </w:r>
      <w:r w:rsidRPr="00B9344C">
        <w:rPr>
          <w:rFonts w:hint="eastAsia"/>
          <w:kern w:val="0"/>
          <w:szCs w:val="21"/>
        </w:rPr>
        <w:t>205</w:t>
      </w:r>
      <w:r w:rsidRPr="00804BDD">
        <w:rPr>
          <w:kern w:val="0"/>
          <w:sz w:val="22"/>
          <w:szCs w:val="21"/>
        </w:rPr>
        <w:t>°C</w:t>
      </w:r>
      <w:r>
        <w:rPr>
          <w:rFonts w:hint="eastAsia"/>
          <w:kern w:val="0"/>
          <w:sz w:val="22"/>
          <w:szCs w:val="21"/>
        </w:rPr>
        <w:t xml:space="preserve">. Record the stove door temperature </w:t>
      </w:r>
      <w:r w:rsidRPr="00B9344C">
        <w:rPr>
          <w:rFonts w:hint="eastAsia"/>
          <w:kern w:val="0"/>
          <w:szCs w:val="21"/>
        </w:rPr>
        <w:t>(</w:t>
      </w:r>
      <w:r w:rsidRPr="00C3108A">
        <w:rPr>
          <w:position w:val="-12"/>
        </w:rPr>
        <w:object w:dxaOrig="360" w:dyaOrig="360">
          <v:shape id="_x0000_i1102" type="#_x0000_t75" style="width:18pt;height:18pt" o:ole="">
            <v:imagedata r:id="rId150" o:title=""/>
          </v:shape>
          <o:OLEObject Type="Embed" ProgID="Equation.DSMT4" ShapeID="_x0000_i1102" DrawAspect="Content" ObjectID="_1411724059" r:id="rId151"/>
        </w:object>
      </w:r>
      <w:r w:rsidRPr="00B9344C">
        <w:rPr>
          <w:rFonts w:hint="eastAsia"/>
          <w:kern w:val="0"/>
          <w:szCs w:val="21"/>
        </w:rPr>
        <w:t>)</w:t>
      </w:r>
      <w:r>
        <w:rPr>
          <w:rFonts w:hint="eastAsia"/>
          <w:kern w:val="0"/>
          <w:szCs w:val="21"/>
        </w:rPr>
        <w:t xml:space="preserve"> every </w:t>
      </w:r>
      <w:r w:rsidRPr="00B9344C">
        <w:rPr>
          <w:rFonts w:hint="eastAsia"/>
          <w:kern w:val="0"/>
          <w:szCs w:val="21"/>
        </w:rPr>
        <w:t>5 min</w:t>
      </w:r>
      <w:r>
        <w:rPr>
          <w:rFonts w:hint="eastAsia"/>
          <w:kern w:val="0"/>
          <w:szCs w:val="21"/>
        </w:rPr>
        <w:t xml:space="preserve"> as the temperature for roasting until the temperature drops below </w:t>
      </w:r>
      <w:r w:rsidRPr="00B9344C">
        <w:rPr>
          <w:rFonts w:hint="eastAsia"/>
          <w:kern w:val="0"/>
          <w:szCs w:val="21"/>
        </w:rPr>
        <w:t>205</w:t>
      </w:r>
      <w:r w:rsidRPr="00804BDD">
        <w:rPr>
          <w:kern w:val="0"/>
          <w:sz w:val="22"/>
          <w:szCs w:val="21"/>
        </w:rPr>
        <w:t>°C</w:t>
      </w:r>
      <w:r>
        <w:rPr>
          <w:rFonts w:hint="eastAsia"/>
          <w:kern w:val="0"/>
          <w:sz w:val="22"/>
          <w:szCs w:val="21"/>
        </w:rPr>
        <w:t>.</w:t>
      </w:r>
      <w:r>
        <w:rPr>
          <w:rFonts w:hint="eastAsia"/>
          <w:kern w:val="0"/>
          <w:szCs w:val="21"/>
        </w:rPr>
        <w:t xml:space="preserve"> Define the last time when temperature is no less than </w:t>
      </w:r>
      <w:r w:rsidRPr="00B9344C">
        <w:rPr>
          <w:rFonts w:hint="eastAsia"/>
          <w:kern w:val="0"/>
          <w:szCs w:val="21"/>
        </w:rPr>
        <w:t>205</w:t>
      </w:r>
      <w:r w:rsidRPr="00804BDD">
        <w:rPr>
          <w:kern w:val="0"/>
          <w:sz w:val="22"/>
          <w:szCs w:val="21"/>
        </w:rPr>
        <w:t>°C</w:t>
      </w:r>
      <w:r>
        <w:rPr>
          <w:rFonts w:hint="eastAsia"/>
          <w:kern w:val="0"/>
          <w:sz w:val="22"/>
          <w:szCs w:val="21"/>
        </w:rPr>
        <w:t xml:space="preserve"> as the </w:t>
      </w:r>
      <w:r>
        <w:rPr>
          <w:rFonts w:hint="eastAsia"/>
          <w:kern w:val="0"/>
          <w:szCs w:val="21"/>
        </w:rPr>
        <w:t xml:space="preserve">time </w:t>
      </w:r>
      <w:r w:rsidRPr="00B9344C">
        <w:rPr>
          <w:rFonts w:hint="eastAsia"/>
          <w:kern w:val="0"/>
          <w:szCs w:val="21"/>
        </w:rPr>
        <w:t>(</w:t>
      </w:r>
      <w:r w:rsidRPr="00C3108A">
        <w:rPr>
          <w:position w:val="-14"/>
        </w:rPr>
        <w:object w:dxaOrig="380" w:dyaOrig="380">
          <v:shape id="_x0000_i1103" type="#_x0000_t75" style="width:18.75pt;height:18.75pt" o:ole="">
            <v:imagedata r:id="rId152" o:title=""/>
          </v:shape>
          <o:OLEObject Type="Embed" ProgID="Equation.DSMT4" ShapeID="_x0000_i1103" DrawAspect="Content" ObjectID="_1411724060" r:id="rId153"/>
        </w:object>
      </w:r>
      <w:r>
        <w:rPr>
          <w:rFonts w:hint="eastAsia"/>
          <w:kern w:val="0"/>
          <w:szCs w:val="21"/>
        </w:rPr>
        <w:t>).</w:t>
      </w:r>
    </w:p>
    <w:p w:rsidR="002425CA" w:rsidRDefault="002425CA" w:rsidP="002425CA">
      <w:pPr>
        <w:widowControl/>
        <w:adjustRightInd w:val="0"/>
        <w:snapToGrid w:val="0"/>
        <w:rPr>
          <w:rFonts w:hint="eastAsia"/>
          <w:b/>
          <w:kern w:val="0"/>
          <w:szCs w:val="21"/>
        </w:rPr>
      </w:pPr>
    </w:p>
    <w:p w:rsidR="002425CA" w:rsidRPr="002E5CBD" w:rsidRDefault="002425CA" w:rsidP="002425CA">
      <w:pPr>
        <w:widowControl/>
        <w:adjustRightInd w:val="0"/>
        <w:snapToGrid w:val="0"/>
        <w:rPr>
          <w:rFonts w:hint="eastAsia"/>
          <w:b/>
          <w:kern w:val="0"/>
          <w:szCs w:val="21"/>
        </w:rPr>
      </w:pPr>
      <w:r>
        <w:rPr>
          <w:rFonts w:hint="eastAsia"/>
          <w:b/>
          <w:kern w:val="0"/>
          <w:szCs w:val="21"/>
        </w:rPr>
        <w:t>6.5</w:t>
      </w:r>
      <w:r>
        <w:rPr>
          <w:rFonts w:hint="eastAsia"/>
          <w:b/>
          <w:kern w:val="0"/>
          <w:szCs w:val="21"/>
        </w:rPr>
        <w:tab/>
        <w:t>Multiple usage (fire-blocking) continuous burning test method</w:t>
      </w:r>
    </w:p>
    <w:p w:rsidR="002425CA" w:rsidRDefault="002425CA" w:rsidP="002425CA">
      <w:pPr>
        <w:widowControl/>
        <w:adjustRightInd w:val="0"/>
        <w:snapToGrid w:val="0"/>
        <w:rPr>
          <w:rFonts w:hint="eastAsia"/>
          <w:kern w:val="0"/>
          <w:szCs w:val="21"/>
        </w:rPr>
      </w:pPr>
      <w:r>
        <w:rPr>
          <w:rFonts w:hint="eastAsia"/>
          <w:kern w:val="0"/>
          <w:szCs w:val="21"/>
        </w:rPr>
        <w:t>6.5.</w:t>
      </w:r>
      <w:r w:rsidRPr="00B9344C">
        <w:rPr>
          <w:rFonts w:hint="eastAsia"/>
          <w:kern w:val="0"/>
          <w:szCs w:val="21"/>
        </w:rPr>
        <w:t>1</w:t>
      </w:r>
      <w:r>
        <w:rPr>
          <w:rFonts w:hint="eastAsia"/>
          <w:kern w:val="0"/>
          <w:szCs w:val="21"/>
        </w:rPr>
        <w:t xml:space="preserve"> Each test lasts 2d and the fire method is to simulate the cooking habits of residents:</w:t>
      </w:r>
    </w:p>
    <w:p w:rsidR="002425CA" w:rsidRPr="00E3652D" w:rsidRDefault="002425CA" w:rsidP="002425CA">
      <w:pPr>
        <w:widowControl/>
        <w:numPr>
          <w:ilvl w:val="0"/>
          <w:numId w:val="12"/>
        </w:numPr>
        <w:adjustRightInd w:val="0"/>
        <w:snapToGrid w:val="0"/>
        <w:rPr>
          <w:rFonts w:hint="eastAsia"/>
          <w:kern w:val="0"/>
          <w:szCs w:val="21"/>
        </w:rPr>
      </w:pPr>
      <w:r>
        <w:rPr>
          <w:rFonts w:hint="eastAsia"/>
          <w:kern w:val="0"/>
          <w:szCs w:val="21"/>
        </w:rPr>
        <w:t>morning: d1 5:</w:t>
      </w:r>
      <w:r w:rsidRPr="00E3652D">
        <w:rPr>
          <w:rFonts w:hint="eastAsia"/>
          <w:kern w:val="0"/>
          <w:szCs w:val="21"/>
        </w:rPr>
        <w:t>30</w:t>
      </w:r>
      <w:r>
        <w:rPr>
          <w:rFonts w:hint="eastAsia"/>
          <w:kern w:val="0"/>
          <w:szCs w:val="21"/>
        </w:rPr>
        <w:t xml:space="preserve"> ignition, use until 7:30 and fire-blocking;</w:t>
      </w:r>
    </w:p>
    <w:p w:rsidR="002425CA" w:rsidRPr="00E3652D" w:rsidRDefault="002425CA" w:rsidP="002425CA">
      <w:pPr>
        <w:widowControl/>
        <w:numPr>
          <w:ilvl w:val="0"/>
          <w:numId w:val="12"/>
        </w:numPr>
        <w:adjustRightInd w:val="0"/>
        <w:snapToGrid w:val="0"/>
        <w:rPr>
          <w:rFonts w:hint="eastAsia"/>
          <w:kern w:val="0"/>
          <w:szCs w:val="21"/>
        </w:rPr>
      </w:pPr>
      <w:r w:rsidRPr="008A3C18">
        <w:rPr>
          <w:rFonts w:hint="eastAsia"/>
          <w:kern w:val="0"/>
          <w:szCs w:val="21"/>
        </w:rPr>
        <w:t xml:space="preserve">noon: 11:30 open the fire to use until 13:00 and </w:t>
      </w:r>
      <w:r>
        <w:rPr>
          <w:rFonts w:hint="eastAsia"/>
          <w:kern w:val="0"/>
          <w:szCs w:val="21"/>
        </w:rPr>
        <w:t>fire-blocking;</w:t>
      </w:r>
    </w:p>
    <w:p w:rsidR="002425CA" w:rsidRPr="00E3652D" w:rsidRDefault="002425CA" w:rsidP="002425CA">
      <w:pPr>
        <w:widowControl/>
        <w:numPr>
          <w:ilvl w:val="0"/>
          <w:numId w:val="12"/>
        </w:numPr>
        <w:adjustRightInd w:val="0"/>
        <w:snapToGrid w:val="0"/>
        <w:rPr>
          <w:rFonts w:hint="eastAsia"/>
          <w:kern w:val="0"/>
          <w:szCs w:val="21"/>
        </w:rPr>
      </w:pPr>
      <w:r w:rsidRPr="00B125B4">
        <w:rPr>
          <w:rFonts w:hint="eastAsia"/>
          <w:kern w:val="0"/>
          <w:szCs w:val="21"/>
        </w:rPr>
        <w:t xml:space="preserve">event: 17:00 </w:t>
      </w:r>
      <w:r w:rsidRPr="008A3C18">
        <w:rPr>
          <w:rFonts w:hint="eastAsia"/>
          <w:kern w:val="0"/>
          <w:szCs w:val="21"/>
        </w:rPr>
        <w:t xml:space="preserve">open the fire to use until </w:t>
      </w:r>
      <w:r>
        <w:rPr>
          <w:rFonts w:hint="eastAsia"/>
          <w:kern w:val="0"/>
          <w:szCs w:val="21"/>
        </w:rPr>
        <w:t>19</w:t>
      </w:r>
      <w:r w:rsidRPr="008A3C18">
        <w:rPr>
          <w:rFonts w:hint="eastAsia"/>
          <w:kern w:val="0"/>
          <w:szCs w:val="21"/>
        </w:rPr>
        <w:t>:</w:t>
      </w:r>
      <w:r>
        <w:rPr>
          <w:rFonts w:hint="eastAsia"/>
          <w:kern w:val="0"/>
          <w:szCs w:val="21"/>
        </w:rPr>
        <w:t>3</w:t>
      </w:r>
      <w:r w:rsidRPr="008A3C18">
        <w:rPr>
          <w:rFonts w:hint="eastAsia"/>
          <w:kern w:val="0"/>
          <w:szCs w:val="21"/>
        </w:rPr>
        <w:t xml:space="preserve">0 and </w:t>
      </w:r>
      <w:r>
        <w:rPr>
          <w:rFonts w:hint="eastAsia"/>
          <w:kern w:val="0"/>
          <w:szCs w:val="21"/>
        </w:rPr>
        <w:t>fire-blocking;</w:t>
      </w:r>
    </w:p>
    <w:p w:rsidR="002425CA" w:rsidRPr="00E3652D" w:rsidRDefault="002425CA" w:rsidP="002425CA">
      <w:pPr>
        <w:widowControl/>
        <w:numPr>
          <w:ilvl w:val="0"/>
          <w:numId w:val="12"/>
        </w:numPr>
        <w:adjustRightInd w:val="0"/>
        <w:snapToGrid w:val="0"/>
        <w:rPr>
          <w:rFonts w:hint="eastAsia"/>
          <w:kern w:val="0"/>
          <w:szCs w:val="21"/>
        </w:rPr>
      </w:pPr>
      <w:r>
        <w:rPr>
          <w:rFonts w:hint="eastAsia"/>
          <w:kern w:val="0"/>
          <w:szCs w:val="21"/>
        </w:rPr>
        <w:t xml:space="preserve">d2 </w:t>
      </w:r>
      <w:r w:rsidRPr="00B125B4">
        <w:rPr>
          <w:rFonts w:hint="eastAsia"/>
          <w:kern w:val="0"/>
          <w:szCs w:val="21"/>
        </w:rPr>
        <w:t>6</w:t>
      </w:r>
      <w:r>
        <w:rPr>
          <w:rFonts w:hint="eastAsia"/>
          <w:kern w:val="0"/>
          <w:szCs w:val="21"/>
        </w:rPr>
        <w:t>:</w:t>
      </w:r>
      <w:r w:rsidRPr="00B125B4">
        <w:rPr>
          <w:rFonts w:hint="eastAsia"/>
          <w:kern w:val="0"/>
          <w:szCs w:val="21"/>
        </w:rPr>
        <w:t xml:space="preserve">30 </w:t>
      </w:r>
      <w:r w:rsidRPr="008A3C18">
        <w:rPr>
          <w:rFonts w:hint="eastAsia"/>
          <w:kern w:val="0"/>
          <w:szCs w:val="21"/>
        </w:rPr>
        <w:t xml:space="preserve">open the fire to use until </w:t>
      </w:r>
      <w:r>
        <w:rPr>
          <w:rFonts w:hint="eastAsia"/>
          <w:kern w:val="0"/>
          <w:szCs w:val="21"/>
        </w:rPr>
        <w:t>7</w:t>
      </w:r>
      <w:r w:rsidRPr="008A3C18">
        <w:rPr>
          <w:rFonts w:hint="eastAsia"/>
          <w:kern w:val="0"/>
          <w:szCs w:val="21"/>
        </w:rPr>
        <w:t>:</w:t>
      </w:r>
      <w:r>
        <w:rPr>
          <w:rFonts w:hint="eastAsia"/>
          <w:kern w:val="0"/>
          <w:szCs w:val="21"/>
        </w:rPr>
        <w:t>3</w:t>
      </w:r>
      <w:r w:rsidRPr="008A3C18">
        <w:rPr>
          <w:rFonts w:hint="eastAsia"/>
          <w:kern w:val="0"/>
          <w:szCs w:val="21"/>
        </w:rPr>
        <w:t xml:space="preserve">0 and </w:t>
      </w:r>
      <w:r>
        <w:rPr>
          <w:rFonts w:hint="eastAsia"/>
          <w:kern w:val="0"/>
          <w:szCs w:val="21"/>
        </w:rPr>
        <w:t>fire-blocking;</w:t>
      </w:r>
    </w:p>
    <w:p w:rsidR="002425CA" w:rsidRPr="00E3652D" w:rsidRDefault="002425CA" w:rsidP="002425CA">
      <w:pPr>
        <w:widowControl/>
        <w:numPr>
          <w:ilvl w:val="0"/>
          <w:numId w:val="12"/>
        </w:numPr>
        <w:adjustRightInd w:val="0"/>
        <w:snapToGrid w:val="0"/>
        <w:rPr>
          <w:rFonts w:hint="eastAsia"/>
          <w:kern w:val="0"/>
          <w:szCs w:val="21"/>
        </w:rPr>
      </w:pPr>
      <w:r>
        <w:rPr>
          <w:rFonts w:hint="eastAsia"/>
          <w:kern w:val="0"/>
          <w:szCs w:val="21"/>
        </w:rPr>
        <w:t>noon: 11:</w:t>
      </w:r>
      <w:r w:rsidRPr="00E3652D">
        <w:rPr>
          <w:rFonts w:hint="eastAsia"/>
          <w:kern w:val="0"/>
          <w:szCs w:val="21"/>
        </w:rPr>
        <w:t>30</w:t>
      </w:r>
      <w:r w:rsidRPr="00B125B4">
        <w:rPr>
          <w:rFonts w:hint="eastAsia"/>
          <w:kern w:val="0"/>
          <w:szCs w:val="21"/>
        </w:rPr>
        <w:t xml:space="preserve"> </w:t>
      </w:r>
      <w:r w:rsidRPr="008A3C18">
        <w:rPr>
          <w:rFonts w:hint="eastAsia"/>
          <w:kern w:val="0"/>
          <w:szCs w:val="21"/>
        </w:rPr>
        <w:t xml:space="preserve">open the fire to use until 13:00 and </w:t>
      </w:r>
      <w:r>
        <w:rPr>
          <w:rFonts w:hint="eastAsia"/>
          <w:kern w:val="0"/>
          <w:szCs w:val="21"/>
        </w:rPr>
        <w:t>fire-blocking;</w:t>
      </w:r>
    </w:p>
    <w:p w:rsidR="002425CA" w:rsidRDefault="002425CA" w:rsidP="002425CA">
      <w:pPr>
        <w:widowControl/>
        <w:numPr>
          <w:ilvl w:val="0"/>
          <w:numId w:val="12"/>
        </w:numPr>
        <w:adjustRightInd w:val="0"/>
        <w:snapToGrid w:val="0"/>
        <w:rPr>
          <w:rFonts w:hint="eastAsia"/>
          <w:kern w:val="0"/>
          <w:szCs w:val="21"/>
        </w:rPr>
      </w:pPr>
      <w:r>
        <w:rPr>
          <w:rFonts w:hint="eastAsia"/>
          <w:kern w:val="0"/>
          <w:szCs w:val="21"/>
        </w:rPr>
        <w:t>evening: 17:00</w:t>
      </w:r>
      <w:r w:rsidRPr="00B125B4">
        <w:rPr>
          <w:rFonts w:hint="eastAsia"/>
          <w:kern w:val="0"/>
          <w:szCs w:val="21"/>
        </w:rPr>
        <w:t xml:space="preserve"> </w:t>
      </w:r>
      <w:r w:rsidRPr="008A3C18">
        <w:rPr>
          <w:rFonts w:hint="eastAsia"/>
          <w:kern w:val="0"/>
          <w:szCs w:val="21"/>
        </w:rPr>
        <w:t>open the fire to use</w:t>
      </w:r>
      <w:r>
        <w:rPr>
          <w:rFonts w:hint="eastAsia"/>
          <w:kern w:val="0"/>
          <w:szCs w:val="21"/>
        </w:rPr>
        <w:t>.</w:t>
      </w:r>
    </w:p>
    <w:p w:rsidR="002425CA" w:rsidRPr="00E3652D" w:rsidRDefault="002425CA" w:rsidP="002425CA">
      <w:pPr>
        <w:widowControl/>
        <w:adjustRightInd w:val="0"/>
        <w:snapToGrid w:val="0"/>
        <w:ind w:left="420"/>
        <w:rPr>
          <w:rFonts w:hint="eastAsia"/>
          <w:kern w:val="0"/>
          <w:szCs w:val="21"/>
        </w:rPr>
      </w:pPr>
      <w:r>
        <w:rPr>
          <w:rFonts w:hint="eastAsia"/>
          <w:kern w:val="0"/>
          <w:szCs w:val="21"/>
        </w:rPr>
        <w:t>Ignition time and usage duration can be adjusted as long as the fire usage interval and fire blocking interval stay the same.</w:t>
      </w:r>
      <w:r w:rsidRPr="00E3652D">
        <w:rPr>
          <w:rFonts w:hint="eastAsia"/>
          <w:kern w:val="0"/>
          <w:szCs w:val="21"/>
        </w:rPr>
        <w:t xml:space="preserve"> </w:t>
      </w:r>
    </w:p>
    <w:p w:rsidR="002425CA" w:rsidRDefault="002425CA" w:rsidP="002425CA">
      <w:pPr>
        <w:widowControl/>
        <w:adjustRightInd w:val="0"/>
        <w:snapToGrid w:val="0"/>
        <w:rPr>
          <w:rFonts w:hint="eastAsia"/>
          <w:kern w:val="0"/>
          <w:szCs w:val="21"/>
        </w:rPr>
      </w:pPr>
      <w:r>
        <w:rPr>
          <w:rFonts w:hint="eastAsia"/>
          <w:kern w:val="0"/>
          <w:szCs w:val="21"/>
        </w:rPr>
        <w:t>6.5.2</w:t>
      </w:r>
      <w:r w:rsidRPr="005043B3">
        <w:rPr>
          <w:rFonts w:hint="eastAsia"/>
          <w:kern w:val="0"/>
          <w:szCs w:val="21"/>
        </w:rPr>
        <w:t xml:space="preserve"> </w:t>
      </w:r>
      <w:r>
        <w:rPr>
          <w:rFonts w:hint="eastAsia"/>
          <w:kern w:val="0"/>
          <w:szCs w:val="21"/>
        </w:rPr>
        <w:t>Record the mass of the distilled water and boiler</w:t>
      </w:r>
      <w:r w:rsidRPr="00624912">
        <w:rPr>
          <w:position w:val="-12"/>
        </w:rPr>
        <w:object w:dxaOrig="1020" w:dyaOrig="360">
          <v:shape id="_x0000_i1104" type="#_x0000_t75" style="width:51pt;height:18pt" o:ole="">
            <v:imagedata r:id="rId126" o:title=""/>
          </v:shape>
          <o:OLEObject Type="Embed" ProgID="Equation.DSMT4" ShapeID="_x0000_i1104" DrawAspect="Content" ObjectID="_1411724061" r:id="rId154"/>
        </w:object>
      </w:r>
      <w:r>
        <w:rPr>
          <w:rFonts w:hint="eastAsia"/>
        </w:rPr>
        <w:t xml:space="preserve">, and raise the water temperature to </w:t>
      </w:r>
      <w:r w:rsidRPr="00B9344C">
        <w:rPr>
          <w:rFonts w:hint="eastAsia"/>
          <w:kern w:val="0"/>
          <w:szCs w:val="21"/>
        </w:rPr>
        <w:t>25</w:t>
      </w:r>
      <w:r w:rsidRPr="00804BDD">
        <w:rPr>
          <w:kern w:val="0"/>
          <w:sz w:val="22"/>
          <w:szCs w:val="21"/>
        </w:rPr>
        <w:t>°C</w:t>
      </w:r>
      <w:r>
        <w:rPr>
          <w:rFonts w:hint="eastAsia"/>
          <w:kern w:val="0"/>
          <w:sz w:val="22"/>
          <w:szCs w:val="21"/>
        </w:rPr>
        <w:t>. Record the temperature before and after the test using p</w:t>
      </w:r>
      <w:r w:rsidRPr="00795B41">
        <w:rPr>
          <w:kern w:val="0"/>
          <w:sz w:val="22"/>
          <w:szCs w:val="21"/>
        </w:rPr>
        <w:t>sychrometer</w:t>
      </w:r>
      <w:r>
        <w:rPr>
          <w:rFonts w:hint="eastAsia"/>
          <w:kern w:val="0"/>
          <w:szCs w:val="21"/>
        </w:rPr>
        <w:t>.</w:t>
      </w:r>
    </w:p>
    <w:p w:rsidR="002425CA" w:rsidRDefault="002425CA" w:rsidP="002425CA">
      <w:pPr>
        <w:widowControl/>
        <w:adjustRightInd w:val="0"/>
        <w:snapToGrid w:val="0"/>
        <w:rPr>
          <w:rFonts w:hint="eastAsia"/>
          <w:kern w:val="0"/>
          <w:szCs w:val="21"/>
        </w:rPr>
      </w:pPr>
      <w:r>
        <w:rPr>
          <w:rFonts w:hint="eastAsia"/>
          <w:kern w:val="0"/>
          <w:szCs w:val="21"/>
        </w:rPr>
        <w:t xml:space="preserve">6.5.3 In the test in 6.5.1a), measure and record the weight of test coal </w:t>
      </w:r>
      <w:r>
        <w:rPr>
          <w:rFonts w:hint="eastAsia"/>
        </w:rPr>
        <w:t xml:space="preserve">and </w:t>
      </w:r>
      <w:r>
        <w:rPr>
          <w:rFonts w:hint="eastAsia"/>
          <w:kern w:val="0"/>
          <w:szCs w:val="21"/>
        </w:rPr>
        <w:t xml:space="preserve">pyrophoric material. Follow the </w:t>
      </w:r>
      <w:r>
        <w:rPr>
          <w:kern w:val="0"/>
          <w:szCs w:val="21"/>
        </w:rPr>
        <w:t>principle</w:t>
      </w:r>
      <w:r>
        <w:rPr>
          <w:rFonts w:hint="eastAsia"/>
          <w:kern w:val="0"/>
          <w:szCs w:val="21"/>
        </w:rPr>
        <w:t>s in 6.4.2 to add the coal. In the test in 6.5.1b</w:t>
      </w:r>
      <w:r>
        <w:rPr>
          <w:kern w:val="0"/>
          <w:szCs w:val="21"/>
        </w:rPr>
        <w:t>) ~</w:t>
      </w:r>
      <w:r>
        <w:rPr>
          <w:rFonts w:hint="eastAsia"/>
          <w:kern w:val="0"/>
          <w:szCs w:val="21"/>
        </w:rPr>
        <w:t xml:space="preserve">6.5.1e), open the stove door or remove the fire-blocking cap. Measure and record the test coal and add the coal </w:t>
      </w:r>
      <w:r>
        <w:rPr>
          <w:kern w:val="0"/>
          <w:szCs w:val="21"/>
        </w:rPr>
        <w:t>according</w:t>
      </w:r>
      <w:r>
        <w:rPr>
          <w:rFonts w:hint="eastAsia"/>
          <w:kern w:val="0"/>
          <w:szCs w:val="21"/>
        </w:rPr>
        <w:t xml:space="preserve"> to 6.4.2. No pyrophoric material should be added.</w:t>
      </w:r>
    </w:p>
    <w:p w:rsidR="002425CA" w:rsidRDefault="002425CA" w:rsidP="002425CA">
      <w:pPr>
        <w:widowControl/>
        <w:adjustRightInd w:val="0"/>
        <w:snapToGrid w:val="0"/>
        <w:rPr>
          <w:rFonts w:hint="eastAsia"/>
          <w:kern w:val="0"/>
          <w:szCs w:val="21"/>
        </w:rPr>
      </w:pPr>
      <w:r>
        <w:rPr>
          <w:rFonts w:hint="eastAsia"/>
          <w:kern w:val="0"/>
          <w:szCs w:val="21"/>
        </w:rPr>
        <w:t xml:space="preserve">6.5.4 In the tests of 6.5.1a)~6.5.1e), when it is time to fire-blocking, move the boiler, </w:t>
      </w:r>
      <w:r>
        <w:rPr>
          <w:kern w:val="0"/>
          <w:szCs w:val="21"/>
        </w:rPr>
        <w:t>measure</w:t>
      </w:r>
      <w:r>
        <w:rPr>
          <w:rFonts w:hint="eastAsia"/>
          <w:kern w:val="0"/>
          <w:szCs w:val="21"/>
        </w:rPr>
        <w:t xml:space="preserve"> the temperature and mass of remaining water, and record the mass of the cinder and cool and quench the cinder immediately. Sample the cinder. Measure the fire-blocking coal mass and add to the stove together for one time. Close the stove door or cap the fire-blocking cap. Do no place the boiler on the stove. In the test of 6.5.1f), when the water </w:t>
      </w:r>
      <w:r>
        <w:rPr>
          <w:kern w:val="0"/>
          <w:szCs w:val="21"/>
        </w:rPr>
        <w:t>temperature</w:t>
      </w:r>
      <w:r>
        <w:rPr>
          <w:rFonts w:hint="eastAsia"/>
          <w:kern w:val="0"/>
          <w:szCs w:val="21"/>
        </w:rPr>
        <w:t xml:space="preserve"> drops to 80</w:t>
      </w:r>
      <w:r w:rsidRPr="00804BDD">
        <w:rPr>
          <w:kern w:val="0"/>
          <w:sz w:val="22"/>
          <w:szCs w:val="21"/>
        </w:rPr>
        <w:t>°C</w:t>
      </w:r>
      <w:r>
        <w:rPr>
          <w:rFonts w:hint="eastAsia"/>
          <w:kern w:val="0"/>
          <w:sz w:val="22"/>
          <w:szCs w:val="21"/>
        </w:rPr>
        <w:t xml:space="preserve">, end the fire, move the boiler and measure and record the mass of boiler and the remaining water, </w:t>
      </w:r>
      <w:r>
        <w:rPr>
          <w:rFonts w:hint="eastAsia"/>
          <w:kern w:val="0"/>
          <w:szCs w:val="21"/>
        </w:rPr>
        <w:t>and record the mass of the cinder and cool and quench the cinder immediately. Sample the cinder.</w:t>
      </w:r>
    </w:p>
    <w:p w:rsidR="002425CA" w:rsidRDefault="002425CA" w:rsidP="002425CA">
      <w:pPr>
        <w:widowControl/>
        <w:adjustRightInd w:val="0"/>
        <w:snapToGrid w:val="0"/>
        <w:rPr>
          <w:rFonts w:hint="eastAsia"/>
          <w:kern w:val="0"/>
          <w:szCs w:val="21"/>
        </w:rPr>
      </w:pPr>
    </w:p>
    <w:p w:rsidR="002425CA" w:rsidRPr="002E5CBD" w:rsidRDefault="002425CA" w:rsidP="002425CA">
      <w:pPr>
        <w:widowControl/>
        <w:adjustRightInd w:val="0"/>
        <w:snapToGrid w:val="0"/>
        <w:rPr>
          <w:rFonts w:hint="eastAsia"/>
          <w:b/>
          <w:kern w:val="0"/>
          <w:szCs w:val="21"/>
        </w:rPr>
      </w:pPr>
      <w:r>
        <w:rPr>
          <w:rFonts w:hint="eastAsia"/>
          <w:b/>
          <w:kern w:val="0"/>
          <w:szCs w:val="21"/>
        </w:rPr>
        <w:t>6.6</w:t>
      </w:r>
      <w:r>
        <w:rPr>
          <w:rFonts w:hint="eastAsia"/>
          <w:b/>
          <w:kern w:val="0"/>
          <w:szCs w:val="21"/>
        </w:rPr>
        <w:tab/>
        <w:t>Determination of stove carbon monoxide leak</w:t>
      </w:r>
    </w:p>
    <w:p w:rsidR="002425CA" w:rsidRDefault="002425CA" w:rsidP="002425CA">
      <w:pPr>
        <w:widowControl/>
        <w:adjustRightInd w:val="0"/>
        <w:snapToGrid w:val="0"/>
        <w:rPr>
          <w:rFonts w:hint="eastAsia"/>
          <w:kern w:val="0"/>
          <w:szCs w:val="21"/>
        </w:rPr>
      </w:pPr>
      <w:r>
        <w:rPr>
          <w:rFonts w:hint="eastAsia"/>
          <w:kern w:val="0"/>
          <w:szCs w:val="21"/>
        </w:rPr>
        <w:t>6.6.</w:t>
      </w:r>
      <w:r w:rsidRPr="00B9344C">
        <w:rPr>
          <w:rFonts w:hint="eastAsia"/>
          <w:kern w:val="0"/>
          <w:szCs w:val="21"/>
        </w:rPr>
        <w:t>1</w:t>
      </w:r>
      <w:r>
        <w:rPr>
          <w:rFonts w:hint="eastAsia"/>
          <w:kern w:val="0"/>
          <w:szCs w:val="21"/>
        </w:rPr>
        <w:t xml:space="preserve">The test is only applicable to the chimney stoves. The test should be carried out in the airtight </w:t>
      </w:r>
      <w:r>
        <w:rPr>
          <w:kern w:val="0"/>
          <w:szCs w:val="21"/>
        </w:rPr>
        <w:t>laboratory</w:t>
      </w:r>
      <w:r>
        <w:rPr>
          <w:rFonts w:hint="eastAsia"/>
          <w:kern w:val="0"/>
          <w:szCs w:val="21"/>
        </w:rPr>
        <w:t xml:space="preserve"> and turn off all the ventilation equipment. </w:t>
      </w:r>
    </w:p>
    <w:p w:rsidR="002425CA" w:rsidRDefault="002425CA" w:rsidP="002425CA">
      <w:pPr>
        <w:widowControl/>
        <w:adjustRightInd w:val="0"/>
        <w:snapToGrid w:val="0"/>
        <w:rPr>
          <w:rFonts w:hint="eastAsia"/>
          <w:kern w:val="0"/>
          <w:szCs w:val="21"/>
        </w:rPr>
      </w:pPr>
      <w:r>
        <w:rPr>
          <w:rFonts w:hint="eastAsia"/>
          <w:kern w:val="0"/>
          <w:szCs w:val="21"/>
        </w:rPr>
        <w:t>6.6.2 Test the carbon monoxide in the indoor air using the carbon monoxide detector.</w:t>
      </w:r>
    </w:p>
    <w:p w:rsidR="002425CA" w:rsidRDefault="002425CA" w:rsidP="002425CA">
      <w:pPr>
        <w:widowControl/>
        <w:adjustRightInd w:val="0"/>
        <w:snapToGrid w:val="0"/>
        <w:rPr>
          <w:rFonts w:hint="eastAsia"/>
          <w:kern w:val="0"/>
          <w:szCs w:val="21"/>
        </w:rPr>
      </w:pPr>
      <w:r>
        <w:rPr>
          <w:rFonts w:hint="eastAsia"/>
          <w:kern w:val="0"/>
          <w:szCs w:val="21"/>
        </w:rPr>
        <w:t>6.6.3 Stove burning test. Determine the amount of test coal according to the stove specification. Add the test coal and ignite. Close the stove door during the fire usage. Add the same amount of test coal after 2h and fire-blocking for 5h. Test the carbon monoxide both before and after fire-blocking using the carbon monoxide detector.</w:t>
      </w:r>
    </w:p>
    <w:p w:rsidR="002425CA" w:rsidRPr="00C91EB1" w:rsidRDefault="002425CA" w:rsidP="002425CA">
      <w:pPr>
        <w:widowControl/>
        <w:adjustRightInd w:val="0"/>
        <w:snapToGrid w:val="0"/>
        <w:rPr>
          <w:rFonts w:hint="eastAsia"/>
          <w:kern w:val="0"/>
          <w:szCs w:val="21"/>
        </w:rPr>
      </w:pPr>
    </w:p>
    <w:p w:rsidR="002425CA" w:rsidRDefault="002425CA" w:rsidP="002425CA">
      <w:pPr>
        <w:widowControl/>
        <w:adjustRightInd w:val="0"/>
        <w:snapToGrid w:val="0"/>
        <w:jc w:val="left"/>
        <w:rPr>
          <w:rFonts w:hint="eastAsia"/>
          <w:b/>
          <w:kern w:val="0"/>
          <w:szCs w:val="21"/>
        </w:rPr>
      </w:pPr>
      <w:r>
        <w:rPr>
          <w:rFonts w:hint="eastAsia"/>
          <w:b/>
          <w:kern w:val="0"/>
          <w:szCs w:val="21"/>
        </w:rPr>
        <w:t>7</w:t>
      </w:r>
      <w:r w:rsidRPr="008967F4">
        <w:rPr>
          <w:b/>
          <w:kern w:val="0"/>
          <w:szCs w:val="21"/>
        </w:rPr>
        <w:t xml:space="preserve"> </w:t>
      </w:r>
      <w:r>
        <w:rPr>
          <w:rFonts w:hint="eastAsia"/>
          <w:b/>
          <w:kern w:val="0"/>
          <w:szCs w:val="21"/>
        </w:rPr>
        <w:tab/>
        <w:t>Test results calculation and evaluation</w:t>
      </w:r>
    </w:p>
    <w:p w:rsidR="002425CA" w:rsidRDefault="002425CA" w:rsidP="002425CA">
      <w:pPr>
        <w:widowControl/>
        <w:adjustRightInd w:val="0"/>
        <w:snapToGrid w:val="0"/>
        <w:jc w:val="left"/>
        <w:rPr>
          <w:rFonts w:hint="eastAsia"/>
          <w:b/>
          <w:kern w:val="0"/>
          <w:szCs w:val="21"/>
        </w:rPr>
      </w:pPr>
      <w:r>
        <w:rPr>
          <w:rFonts w:hint="eastAsia"/>
          <w:b/>
          <w:kern w:val="0"/>
          <w:szCs w:val="21"/>
        </w:rPr>
        <w:t>7</w:t>
      </w:r>
      <w:r>
        <w:rPr>
          <w:b/>
          <w:kern w:val="0"/>
          <w:szCs w:val="21"/>
        </w:rPr>
        <w:t>.</w:t>
      </w:r>
      <w:r>
        <w:rPr>
          <w:rFonts w:hint="eastAsia"/>
          <w:b/>
          <w:kern w:val="0"/>
          <w:szCs w:val="21"/>
        </w:rPr>
        <w:t>1</w:t>
      </w:r>
      <w:r w:rsidRPr="00CB1C44">
        <w:rPr>
          <w:rFonts w:hint="eastAsia"/>
          <w:b/>
          <w:kern w:val="0"/>
          <w:szCs w:val="21"/>
        </w:rPr>
        <w:tab/>
      </w:r>
      <w:r>
        <w:rPr>
          <w:rFonts w:hint="eastAsia"/>
          <w:b/>
          <w:kern w:val="0"/>
          <w:szCs w:val="21"/>
        </w:rPr>
        <w:t>Characteristics analysis of tested items</w:t>
      </w:r>
    </w:p>
    <w:p w:rsidR="002425CA" w:rsidRPr="00CB1C44" w:rsidRDefault="002425CA" w:rsidP="002425CA">
      <w:pPr>
        <w:widowControl/>
        <w:adjustRightInd w:val="0"/>
        <w:snapToGrid w:val="0"/>
        <w:jc w:val="left"/>
        <w:rPr>
          <w:b/>
          <w:kern w:val="0"/>
          <w:szCs w:val="21"/>
        </w:rPr>
      </w:pPr>
      <w:r>
        <w:rPr>
          <w:rFonts w:hint="eastAsia"/>
          <w:kern w:val="0"/>
          <w:szCs w:val="21"/>
        </w:rPr>
        <w:t>7.1.</w:t>
      </w:r>
      <w:r w:rsidRPr="00B9344C">
        <w:rPr>
          <w:rFonts w:hint="eastAsia"/>
          <w:kern w:val="0"/>
          <w:szCs w:val="21"/>
        </w:rPr>
        <w:t>1</w:t>
      </w:r>
      <w:r>
        <w:rPr>
          <w:rFonts w:hint="eastAsia"/>
          <w:kern w:val="0"/>
          <w:szCs w:val="21"/>
        </w:rPr>
        <w:t xml:space="preserve"> Fuel c</w:t>
      </w:r>
      <w:r w:rsidRPr="00CF2990">
        <w:rPr>
          <w:kern w:val="0"/>
          <w:szCs w:val="21"/>
        </w:rPr>
        <w:t>haracteristics</w:t>
      </w:r>
    </w:p>
    <w:p w:rsidR="002425CA" w:rsidRDefault="002425CA" w:rsidP="002425CA">
      <w:pPr>
        <w:widowControl/>
        <w:adjustRightInd w:val="0"/>
        <w:snapToGrid w:val="0"/>
        <w:jc w:val="left"/>
        <w:rPr>
          <w:rFonts w:hint="eastAsia"/>
          <w:kern w:val="0"/>
          <w:szCs w:val="21"/>
        </w:rPr>
      </w:pPr>
      <w:r>
        <w:rPr>
          <w:rFonts w:hint="eastAsia"/>
          <w:b/>
          <w:kern w:val="0"/>
          <w:szCs w:val="21"/>
        </w:rPr>
        <w:tab/>
      </w:r>
      <w:r w:rsidRPr="00CF2990">
        <w:rPr>
          <w:rFonts w:hint="eastAsia"/>
          <w:kern w:val="0"/>
          <w:szCs w:val="21"/>
        </w:rPr>
        <w:t>The</w:t>
      </w:r>
      <w:r>
        <w:rPr>
          <w:rFonts w:hint="eastAsia"/>
          <w:b/>
          <w:kern w:val="0"/>
          <w:szCs w:val="21"/>
        </w:rPr>
        <w:t xml:space="preserve"> </w:t>
      </w:r>
      <w:r>
        <w:rPr>
          <w:rFonts w:hint="eastAsia"/>
          <w:kern w:val="0"/>
          <w:szCs w:val="21"/>
        </w:rPr>
        <w:t>fuel c</w:t>
      </w:r>
      <w:r w:rsidRPr="00CF2990">
        <w:rPr>
          <w:kern w:val="0"/>
          <w:szCs w:val="21"/>
        </w:rPr>
        <w:t>haracteristics</w:t>
      </w:r>
      <w:r>
        <w:rPr>
          <w:rFonts w:hint="eastAsia"/>
          <w:kern w:val="0"/>
          <w:szCs w:val="21"/>
        </w:rPr>
        <w:t xml:space="preserve"> are listed as below:</w:t>
      </w:r>
    </w:p>
    <w:p w:rsidR="002425CA" w:rsidRDefault="002425CA" w:rsidP="002425CA">
      <w:pPr>
        <w:widowControl/>
        <w:numPr>
          <w:ilvl w:val="0"/>
          <w:numId w:val="13"/>
        </w:numPr>
        <w:adjustRightInd w:val="0"/>
        <w:snapToGrid w:val="0"/>
        <w:jc w:val="left"/>
        <w:rPr>
          <w:rFonts w:hint="eastAsia"/>
          <w:kern w:val="0"/>
          <w:szCs w:val="21"/>
        </w:rPr>
      </w:pPr>
      <w:r>
        <w:rPr>
          <w:kern w:val="0"/>
          <w:szCs w:val="21"/>
        </w:rPr>
        <w:lastRenderedPageBreak/>
        <w:t>Fuel</w:t>
      </w:r>
      <w:r>
        <w:rPr>
          <w:rFonts w:hint="eastAsia"/>
          <w:kern w:val="0"/>
          <w:szCs w:val="21"/>
        </w:rPr>
        <w:t xml:space="preserve"> industry analysis, calorific value analysis, total sulfur and cinder sulfur analysis should be operated according to GB/T 211, GB/T 212, GB/T 213 and GB/T 214;</w:t>
      </w:r>
    </w:p>
    <w:p w:rsidR="002425CA" w:rsidRDefault="002425CA" w:rsidP="002425CA">
      <w:pPr>
        <w:widowControl/>
        <w:numPr>
          <w:ilvl w:val="0"/>
          <w:numId w:val="13"/>
        </w:numPr>
        <w:adjustRightInd w:val="0"/>
        <w:snapToGrid w:val="0"/>
        <w:jc w:val="left"/>
        <w:rPr>
          <w:rFonts w:hint="eastAsia"/>
          <w:kern w:val="0"/>
          <w:szCs w:val="21"/>
        </w:rPr>
      </w:pPr>
      <w:r>
        <w:rPr>
          <w:rFonts w:hint="eastAsia"/>
          <w:kern w:val="0"/>
          <w:szCs w:val="21"/>
        </w:rPr>
        <w:t>Fuel carbon content analysis and cinder carbon content analysis should be operated according to GB/T 476;</w:t>
      </w:r>
    </w:p>
    <w:p w:rsidR="002425CA" w:rsidRDefault="002425CA" w:rsidP="002425CA">
      <w:pPr>
        <w:widowControl/>
        <w:numPr>
          <w:ilvl w:val="0"/>
          <w:numId w:val="13"/>
        </w:numPr>
        <w:adjustRightInd w:val="0"/>
        <w:snapToGrid w:val="0"/>
        <w:jc w:val="left"/>
        <w:rPr>
          <w:rFonts w:hint="eastAsia"/>
          <w:kern w:val="0"/>
          <w:szCs w:val="21"/>
        </w:rPr>
      </w:pPr>
      <w:r>
        <w:rPr>
          <w:kern w:val="0"/>
          <w:szCs w:val="21"/>
        </w:rPr>
        <w:t>F</w:t>
      </w:r>
      <w:r>
        <w:rPr>
          <w:rFonts w:hint="eastAsia"/>
          <w:kern w:val="0"/>
          <w:szCs w:val="21"/>
        </w:rPr>
        <w:t>uel ratio;</w:t>
      </w:r>
    </w:p>
    <w:p w:rsidR="002425CA" w:rsidRDefault="002425CA" w:rsidP="002425CA">
      <w:pPr>
        <w:widowControl/>
        <w:numPr>
          <w:ilvl w:val="0"/>
          <w:numId w:val="13"/>
        </w:numPr>
        <w:adjustRightInd w:val="0"/>
        <w:snapToGrid w:val="0"/>
        <w:jc w:val="left"/>
        <w:rPr>
          <w:rFonts w:hint="eastAsia"/>
          <w:kern w:val="0"/>
          <w:szCs w:val="21"/>
        </w:rPr>
      </w:pPr>
      <w:r>
        <w:rPr>
          <w:rFonts w:hint="eastAsia"/>
          <w:kern w:val="0"/>
          <w:szCs w:val="21"/>
        </w:rPr>
        <w:t>Fuel quality and dimensions.</w:t>
      </w:r>
    </w:p>
    <w:p w:rsidR="002425CA" w:rsidRDefault="002425CA" w:rsidP="002425CA">
      <w:pPr>
        <w:widowControl/>
        <w:adjustRightInd w:val="0"/>
        <w:snapToGrid w:val="0"/>
        <w:ind w:firstLine="420"/>
        <w:jc w:val="left"/>
        <w:rPr>
          <w:rFonts w:hint="eastAsia"/>
          <w:kern w:val="0"/>
          <w:szCs w:val="21"/>
        </w:rPr>
      </w:pPr>
    </w:p>
    <w:p w:rsidR="002425CA" w:rsidRPr="00CB1C44" w:rsidRDefault="002425CA" w:rsidP="002425CA">
      <w:pPr>
        <w:widowControl/>
        <w:adjustRightInd w:val="0"/>
        <w:snapToGrid w:val="0"/>
        <w:jc w:val="left"/>
        <w:rPr>
          <w:b/>
          <w:kern w:val="0"/>
          <w:szCs w:val="21"/>
        </w:rPr>
      </w:pPr>
      <w:r>
        <w:rPr>
          <w:rFonts w:hint="eastAsia"/>
          <w:kern w:val="0"/>
          <w:szCs w:val="21"/>
        </w:rPr>
        <w:t>7.1.2 Stove c</w:t>
      </w:r>
      <w:r w:rsidRPr="00CF2990">
        <w:rPr>
          <w:kern w:val="0"/>
          <w:szCs w:val="21"/>
        </w:rPr>
        <w:t>haracteristics</w:t>
      </w:r>
    </w:p>
    <w:p w:rsidR="002425CA" w:rsidRPr="00CB3C5E" w:rsidRDefault="002425CA" w:rsidP="002425CA">
      <w:pPr>
        <w:widowControl/>
        <w:adjustRightInd w:val="0"/>
        <w:snapToGrid w:val="0"/>
        <w:jc w:val="left"/>
        <w:rPr>
          <w:rFonts w:hint="eastAsia"/>
          <w:kern w:val="0"/>
          <w:szCs w:val="21"/>
        </w:rPr>
      </w:pPr>
      <w:r>
        <w:rPr>
          <w:rFonts w:hint="eastAsia"/>
          <w:kern w:val="0"/>
          <w:szCs w:val="21"/>
        </w:rPr>
        <w:tab/>
      </w:r>
      <w:r w:rsidRPr="00A32709">
        <w:rPr>
          <w:kern w:val="0"/>
          <w:szCs w:val="21"/>
        </w:rPr>
        <w:t xml:space="preserve">The </w:t>
      </w:r>
      <w:r>
        <w:rPr>
          <w:rFonts w:hint="eastAsia"/>
          <w:kern w:val="0"/>
          <w:szCs w:val="21"/>
        </w:rPr>
        <w:t>stove</w:t>
      </w:r>
      <w:r w:rsidRPr="00A32709">
        <w:rPr>
          <w:kern w:val="0"/>
          <w:szCs w:val="21"/>
        </w:rPr>
        <w:t xml:space="preserve"> characteristics are listed as below:</w:t>
      </w:r>
      <w:r w:rsidRPr="00CB3C5E">
        <w:rPr>
          <w:rFonts w:hint="eastAsia"/>
          <w:kern w:val="0"/>
          <w:szCs w:val="21"/>
        </w:rPr>
        <w:t xml:space="preserve"> </w:t>
      </w:r>
    </w:p>
    <w:p w:rsidR="002425CA" w:rsidRDefault="002425CA" w:rsidP="002425CA">
      <w:pPr>
        <w:widowControl/>
        <w:numPr>
          <w:ilvl w:val="0"/>
          <w:numId w:val="14"/>
        </w:numPr>
        <w:adjustRightInd w:val="0"/>
        <w:snapToGrid w:val="0"/>
        <w:jc w:val="left"/>
        <w:rPr>
          <w:rFonts w:hint="eastAsia"/>
          <w:kern w:val="0"/>
          <w:szCs w:val="21"/>
        </w:rPr>
      </w:pPr>
      <w:r>
        <w:rPr>
          <w:kern w:val="0"/>
          <w:szCs w:val="21"/>
        </w:rPr>
        <w:t>S</w:t>
      </w:r>
      <w:r>
        <w:rPr>
          <w:rFonts w:hint="eastAsia"/>
          <w:kern w:val="0"/>
          <w:szCs w:val="21"/>
        </w:rPr>
        <w:t>tove dimensions;</w:t>
      </w:r>
    </w:p>
    <w:p w:rsidR="002425CA" w:rsidRDefault="002425CA" w:rsidP="002425CA">
      <w:pPr>
        <w:widowControl/>
        <w:numPr>
          <w:ilvl w:val="0"/>
          <w:numId w:val="14"/>
        </w:numPr>
        <w:adjustRightInd w:val="0"/>
        <w:snapToGrid w:val="0"/>
        <w:jc w:val="left"/>
        <w:rPr>
          <w:rFonts w:hint="eastAsia"/>
          <w:kern w:val="0"/>
          <w:szCs w:val="21"/>
        </w:rPr>
      </w:pPr>
      <w:r>
        <w:rPr>
          <w:rFonts w:hint="eastAsia"/>
          <w:kern w:val="0"/>
          <w:szCs w:val="21"/>
        </w:rPr>
        <w:t>Stove door size;</w:t>
      </w:r>
    </w:p>
    <w:p w:rsidR="002425CA" w:rsidRDefault="002425CA" w:rsidP="002425CA">
      <w:pPr>
        <w:widowControl/>
        <w:numPr>
          <w:ilvl w:val="0"/>
          <w:numId w:val="14"/>
        </w:numPr>
        <w:adjustRightInd w:val="0"/>
        <w:snapToGrid w:val="0"/>
        <w:jc w:val="left"/>
        <w:rPr>
          <w:rFonts w:hint="eastAsia"/>
          <w:kern w:val="0"/>
          <w:szCs w:val="21"/>
        </w:rPr>
      </w:pPr>
      <w:r>
        <w:rPr>
          <w:rFonts w:hint="eastAsia"/>
          <w:kern w:val="0"/>
          <w:szCs w:val="21"/>
        </w:rPr>
        <w:t>Stove furnace size;</w:t>
      </w:r>
    </w:p>
    <w:p w:rsidR="002425CA" w:rsidRDefault="002425CA" w:rsidP="002425CA">
      <w:pPr>
        <w:widowControl/>
        <w:numPr>
          <w:ilvl w:val="0"/>
          <w:numId w:val="14"/>
        </w:numPr>
        <w:adjustRightInd w:val="0"/>
        <w:snapToGrid w:val="0"/>
        <w:jc w:val="left"/>
        <w:rPr>
          <w:rFonts w:hint="eastAsia"/>
          <w:kern w:val="0"/>
          <w:szCs w:val="21"/>
        </w:rPr>
      </w:pPr>
      <w:r>
        <w:rPr>
          <w:rFonts w:hint="eastAsia"/>
          <w:kern w:val="0"/>
          <w:szCs w:val="21"/>
        </w:rPr>
        <w:t>Stove total mass.</w:t>
      </w:r>
    </w:p>
    <w:p w:rsidR="002425CA" w:rsidRPr="006E12E8" w:rsidRDefault="002425CA" w:rsidP="002425CA">
      <w:pPr>
        <w:widowControl/>
        <w:adjustRightInd w:val="0"/>
        <w:snapToGrid w:val="0"/>
        <w:rPr>
          <w:rFonts w:hint="eastAsia"/>
          <w:kern w:val="0"/>
          <w:szCs w:val="21"/>
        </w:rPr>
      </w:pPr>
    </w:p>
    <w:p w:rsidR="002425CA" w:rsidRDefault="002425CA" w:rsidP="002425CA">
      <w:pPr>
        <w:widowControl/>
        <w:adjustRightInd w:val="0"/>
        <w:snapToGrid w:val="0"/>
        <w:jc w:val="left"/>
        <w:rPr>
          <w:rFonts w:hint="eastAsia"/>
          <w:b/>
          <w:kern w:val="0"/>
          <w:szCs w:val="21"/>
        </w:rPr>
      </w:pPr>
      <w:r>
        <w:rPr>
          <w:rFonts w:hint="eastAsia"/>
          <w:b/>
          <w:kern w:val="0"/>
          <w:szCs w:val="21"/>
        </w:rPr>
        <w:t>7</w:t>
      </w:r>
      <w:r>
        <w:rPr>
          <w:b/>
          <w:kern w:val="0"/>
          <w:szCs w:val="21"/>
        </w:rPr>
        <w:t>.</w:t>
      </w:r>
      <w:r>
        <w:rPr>
          <w:rFonts w:hint="eastAsia"/>
          <w:b/>
          <w:kern w:val="0"/>
          <w:szCs w:val="21"/>
        </w:rPr>
        <w:t>2</w:t>
      </w:r>
      <w:r w:rsidRPr="00CB1C44">
        <w:rPr>
          <w:rFonts w:hint="eastAsia"/>
          <w:b/>
          <w:kern w:val="0"/>
          <w:szCs w:val="21"/>
        </w:rPr>
        <w:tab/>
      </w:r>
      <w:r>
        <w:rPr>
          <w:rFonts w:hint="eastAsia"/>
          <w:b/>
          <w:kern w:val="0"/>
          <w:szCs w:val="21"/>
        </w:rPr>
        <w:t>Calculation and evaluation</w:t>
      </w:r>
    </w:p>
    <w:p w:rsidR="002425CA" w:rsidRPr="00CB3C5E" w:rsidRDefault="002425CA" w:rsidP="002425CA">
      <w:pPr>
        <w:widowControl/>
        <w:adjustRightInd w:val="0"/>
        <w:snapToGrid w:val="0"/>
        <w:jc w:val="left"/>
        <w:rPr>
          <w:rFonts w:hint="eastAsia"/>
          <w:kern w:val="0"/>
          <w:szCs w:val="21"/>
        </w:rPr>
      </w:pPr>
      <w:r>
        <w:rPr>
          <w:rFonts w:hint="eastAsia"/>
          <w:kern w:val="0"/>
          <w:szCs w:val="21"/>
        </w:rPr>
        <w:tab/>
        <w:t>Choose one or several indicators to do the summary evaluation.</w:t>
      </w:r>
    </w:p>
    <w:p w:rsidR="002425CA" w:rsidRPr="00CB1C44" w:rsidRDefault="002425CA" w:rsidP="002425CA">
      <w:pPr>
        <w:widowControl/>
        <w:adjustRightInd w:val="0"/>
        <w:snapToGrid w:val="0"/>
        <w:jc w:val="left"/>
        <w:rPr>
          <w:b/>
          <w:kern w:val="0"/>
          <w:szCs w:val="21"/>
        </w:rPr>
      </w:pPr>
      <w:r>
        <w:rPr>
          <w:rFonts w:hint="eastAsia"/>
          <w:kern w:val="0"/>
          <w:szCs w:val="21"/>
        </w:rPr>
        <w:t>7.2.</w:t>
      </w:r>
      <w:r w:rsidRPr="00B9344C">
        <w:rPr>
          <w:rFonts w:hint="eastAsia"/>
          <w:kern w:val="0"/>
          <w:szCs w:val="21"/>
        </w:rPr>
        <w:t>1</w:t>
      </w:r>
      <w:r w:rsidRPr="00F83BCA">
        <w:rPr>
          <w:kern w:val="0"/>
          <w:szCs w:val="21"/>
        </w:rPr>
        <w:t xml:space="preserve"> </w:t>
      </w:r>
      <w:r w:rsidRPr="009B4A16">
        <w:rPr>
          <w:kern w:val="0"/>
          <w:szCs w:val="21"/>
        </w:rPr>
        <w:t>time of ignition</w:t>
      </w:r>
    </w:p>
    <w:p w:rsidR="002425CA" w:rsidRPr="00697C0E" w:rsidRDefault="002425CA" w:rsidP="002425CA">
      <w:pPr>
        <w:widowControl/>
        <w:adjustRightInd w:val="0"/>
        <w:snapToGrid w:val="0"/>
        <w:spacing w:line="276" w:lineRule="auto"/>
        <w:ind w:left="2940" w:firstLine="420"/>
        <w:jc w:val="right"/>
        <w:rPr>
          <w:kern w:val="0"/>
          <w:szCs w:val="21"/>
        </w:rPr>
      </w:pPr>
      <w:r w:rsidRPr="00822115">
        <w:rPr>
          <w:kern w:val="0"/>
          <w:position w:val="-12"/>
          <w:szCs w:val="21"/>
        </w:rPr>
        <w:object w:dxaOrig="920" w:dyaOrig="360">
          <v:shape id="_x0000_i1105" type="#_x0000_t75" style="width:45.75pt;height:18pt" o:ole="">
            <v:imagedata r:id="rId155" o:title=""/>
          </v:shape>
          <o:OLEObject Type="Embed" ProgID="Equation.DSMT4" ShapeID="_x0000_i1105" DrawAspect="Content" ObjectID="_1411724062" r:id="rId156"/>
        </w:object>
      </w:r>
      <w:r w:rsidRPr="00697C0E">
        <w:rPr>
          <w:rFonts w:ascii="宋体" w:hAnsi="宋体" w:cs="宋体" w:hint="eastAsia"/>
          <w:kern w:val="0"/>
          <w:szCs w:val="21"/>
        </w:rPr>
        <w:t>┄┄┄┄┄┄┄┄┄┄┄┄┄┄┄┄┄</w:t>
      </w:r>
      <w:r w:rsidRPr="00697C0E">
        <w:rPr>
          <w:kern w:val="0"/>
          <w:szCs w:val="21"/>
        </w:rPr>
        <w:t>(1)</w:t>
      </w:r>
    </w:p>
    <w:p w:rsidR="002425CA" w:rsidRPr="00CB1C44" w:rsidRDefault="002425CA" w:rsidP="002425CA">
      <w:pPr>
        <w:widowControl/>
        <w:adjustRightInd w:val="0"/>
        <w:snapToGrid w:val="0"/>
        <w:jc w:val="left"/>
        <w:rPr>
          <w:b/>
          <w:kern w:val="0"/>
          <w:szCs w:val="21"/>
        </w:rPr>
      </w:pPr>
      <w:r>
        <w:rPr>
          <w:rFonts w:hint="eastAsia"/>
          <w:kern w:val="0"/>
          <w:szCs w:val="21"/>
        </w:rPr>
        <w:t>7.2.2</w:t>
      </w:r>
      <w:r w:rsidRPr="00F83BCA">
        <w:rPr>
          <w:kern w:val="0"/>
          <w:szCs w:val="21"/>
        </w:rPr>
        <w:t xml:space="preserve"> </w:t>
      </w:r>
      <w:r w:rsidRPr="009B4A16">
        <w:rPr>
          <w:kern w:val="0"/>
          <w:szCs w:val="21"/>
        </w:rPr>
        <w:t>time of burning</w:t>
      </w:r>
    </w:p>
    <w:p w:rsidR="002425CA" w:rsidRPr="00822115" w:rsidRDefault="002425CA" w:rsidP="002425CA">
      <w:pPr>
        <w:widowControl/>
        <w:adjustRightInd w:val="0"/>
        <w:snapToGrid w:val="0"/>
        <w:spacing w:line="276" w:lineRule="auto"/>
        <w:ind w:left="2940" w:firstLine="420"/>
        <w:jc w:val="right"/>
        <w:rPr>
          <w:rFonts w:hint="eastAsia"/>
          <w:kern w:val="0"/>
          <w:szCs w:val="21"/>
        </w:rPr>
      </w:pPr>
      <w:r w:rsidRPr="00822115">
        <w:rPr>
          <w:kern w:val="0"/>
          <w:position w:val="-14"/>
          <w:szCs w:val="21"/>
        </w:rPr>
        <w:object w:dxaOrig="980" w:dyaOrig="380">
          <v:shape id="_x0000_i1106" type="#_x0000_t75" style="width:48.75pt;height:18.75pt" o:ole="">
            <v:imagedata r:id="rId157" o:title=""/>
          </v:shape>
          <o:OLEObject Type="Embed" ProgID="Equation.DSMT4" ShapeID="_x0000_i1106" DrawAspect="Content" ObjectID="_1411724063" r:id="rId158"/>
        </w:object>
      </w:r>
      <w:r w:rsidRPr="00697C0E">
        <w:rPr>
          <w:rFonts w:ascii="宋体" w:hAnsi="宋体" w:cs="宋体" w:hint="eastAsia"/>
          <w:kern w:val="0"/>
          <w:szCs w:val="21"/>
        </w:rPr>
        <w:t>┄┄┄┄┄┄┄┄┄┄┄┄┄┄┄┄┄</w:t>
      </w:r>
      <w:r>
        <w:rPr>
          <w:kern w:val="0"/>
          <w:szCs w:val="21"/>
        </w:rPr>
        <w:t>(</w:t>
      </w:r>
      <w:r>
        <w:rPr>
          <w:rFonts w:hint="eastAsia"/>
          <w:kern w:val="0"/>
          <w:szCs w:val="21"/>
        </w:rPr>
        <w:t>2</w:t>
      </w:r>
      <w:r>
        <w:rPr>
          <w:kern w:val="0"/>
          <w:szCs w:val="21"/>
        </w:rPr>
        <w:t>)</w:t>
      </w:r>
    </w:p>
    <w:p w:rsidR="002425CA" w:rsidRPr="00CB1C44" w:rsidRDefault="002425CA" w:rsidP="002425CA">
      <w:pPr>
        <w:widowControl/>
        <w:adjustRightInd w:val="0"/>
        <w:snapToGrid w:val="0"/>
        <w:jc w:val="left"/>
        <w:rPr>
          <w:b/>
          <w:kern w:val="0"/>
          <w:szCs w:val="21"/>
        </w:rPr>
      </w:pPr>
      <w:r>
        <w:rPr>
          <w:rFonts w:hint="eastAsia"/>
          <w:kern w:val="0"/>
          <w:szCs w:val="21"/>
        </w:rPr>
        <w:t>7.2.3</w:t>
      </w:r>
      <w:r w:rsidRPr="00F83BCA">
        <w:rPr>
          <w:kern w:val="0"/>
          <w:szCs w:val="21"/>
        </w:rPr>
        <w:t xml:space="preserve"> </w:t>
      </w:r>
      <w:r w:rsidRPr="00284876">
        <w:rPr>
          <w:kern w:val="0"/>
          <w:szCs w:val="21"/>
        </w:rPr>
        <w:t>time of intense burning</w:t>
      </w:r>
    </w:p>
    <w:p w:rsidR="002425CA" w:rsidRDefault="002425CA" w:rsidP="002425CA">
      <w:pPr>
        <w:widowControl/>
        <w:adjustRightInd w:val="0"/>
        <w:snapToGrid w:val="0"/>
        <w:spacing w:line="276" w:lineRule="auto"/>
        <w:ind w:left="2940" w:firstLine="420"/>
        <w:jc w:val="right"/>
        <w:rPr>
          <w:rFonts w:hint="eastAsia"/>
          <w:kern w:val="0"/>
          <w:szCs w:val="21"/>
        </w:rPr>
      </w:pPr>
      <w:r w:rsidRPr="00822115">
        <w:rPr>
          <w:kern w:val="0"/>
          <w:position w:val="-12"/>
          <w:szCs w:val="21"/>
        </w:rPr>
        <w:object w:dxaOrig="999" w:dyaOrig="360">
          <v:shape id="_x0000_i1107" type="#_x0000_t75" style="width:50.25pt;height:18pt" o:ole="">
            <v:imagedata r:id="rId159" o:title=""/>
          </v:shape>
          <o:OLEObject Type="Embed" ProgID="Equation.DSMT4" ShapeID="_x0000_i1107" DrawAspect="Content" ObjectID="_1411724064" r:id="rId160"/>
        </w:object>
      </w:r>
      <w:r w:rsidRPr="00697C0E">
        <w:rPr>
          <w:rFonts w:ascii="宋体" w:hAnsi="宋体" w:cs="宋体" w:hint="eastAsia"/>
          <w:kern w:val="0"/>
          <w:szCs w:val="21"/>
        </w:rPr>
        <w:t>┄┄┄┄┄┄┄┄┄┄┄┄┄┄┄┄┄</w:t>
      </w:r>
      <w:r>
        <w:rPr>
          <w:kern w:val="0"/>
          <w:szCs w:val="21"/>
        </w:rPr>
        <w:t>(</w:t>
      </w:r>
      <w:r>
        <w:rPr>
          <w:rFonts w:hint="eastAsia"/>
          <w:kern w:val="0"/>
          <w:szCs w:val="21"/>
        </w:rPr>
        <w:t>3</w:t>
      </w:r>
      <w:r>
        <w:rPr>
          <w:kern w:val="0"/>
          <w:szCs w:val="21"/>
        </w:rPr>
        <w:t>)</w:t>
      </w:r>
    </w:p>
    <w:p w:rsidR="002425CA" w:rsidRDefault="002425CA" w:rsidP="002425CA">
      <w:pPr>
        <w:widowControl/>
        <w:adjustRightInd w:val="0"/>
        <w:snapToGrid w:val="0"/>
        <w:rPr>
          <w:rFonts w:hint="eastAsia"/>
          <w:kern w:val="0"/>
          <w:szCs w:val="21"/>
        </w:rPr>
      </w:pPr>
      <w:r>
        <w:rPr>
          <w:rFonts w:hint="eastAsia"/>
          <w:kern w:val="0"/>
          <w:szCs w:val="21"/>
        </w:rPr>
        <w:tab/>
        <w:t xml:space="preserve">If the water temperature rises to the boiling point again, </w:t>
      </w:r>
      <w:r w:rsidRPr="00822115">
        <w:rPr>
          <w:kern w:val="0"/>
          <w:position w:val="-12"/>
          <w:szCs w:val="21"/>
        </w:rPr>
        <w:object w:dxaOrig="240" w:dyaOrig="360">
          <v:shape id="_x0000_i1108" type="#_x0000_t75" style="width:12pt;height:18pt" o:ole="">
            <v:imagedata r:id="rId161" o:title=""/>
          </v:shape>
          <o:OLEObject Type="Embed" ProgID="Equation.DSMT4" ShapeID="_x0000_i1108" DrawAspect="Content" ObjectID="_1411724065" r:id="rId162"/>
        </w:object>
      </w:r>
      <w:r>
        <w:rPr>
          <w:rFonts w:hint="eastAsia"/>
          <w:kern w:val="0"/>
          <w:szCs w:val="21"/>
        </w:rPr>
        <w:t xml:space="preserve">is accumulated. If the water temperature </w:t>
      </w:r>
      <w:r>
        <w:rPr>
          <w:kern w:val="0"/>
          <w:szCs w:val="21"/>
        </w:rPr>
        <w:t>cannot</w:t>
      </w:r>
      <w:r>
        <w:rPr>
          <w:rFonts w:hint="eastAsia"/>
          <w:kern w:val="0"/>
          <w:szCs w:val="21"/>
        </w:rPr>
        <w:t xml:space="preserve"> rise to the boiling point, the time of intense burning is zero.</w:t>
      </w:r>
    </w:p>
    <w:p w:rsidR="002425CA" w:rsidRPr="00CB1C44" w:rsidRDefault="002425CA" w:rsidP="002425CA">
      <w:pPr>
        <w:widowControl/>
        <w:adjustRightInd w:val="0"/>
        <w:snapToGrid w:val="0"/>
        <w:jc w:val="left"/>
        <w:rPr>
          <w:b/>
          <w:kern w:val="0"/>
          <w:szCs w:val="21"/>
        </w:rPr>
      </w:pPr>
      <w:r>
        <w:rPr>
          <w:rFonts w:hint="eastAsia"/>
          <w:kern w:val="0"/>
          <w:szCs w:val="21"/>
        </w:rPr>
        <w:t>7.2.4</w:t>
      </w:r>
      <w:r w:rsidRPr="00F83BCA">
        <w:rPr>
          <w:kern w:val="0"/>
          <w:szCs w:val="21"/>
        </w:rPr>
        <w:t xml:space="preserve"> </w:t>
      </w:r>
      <w:r w:rsidRPr="007A7580">
        <w:rPr>
          <w:kern w:val="0"/>
          <w:szCs w:val="21"/>
        </w:rPr>
        <w:t>time of cooking</w:t>
      </w:r>
    </w:p>
    <w:p w:rsidR="002425CA" w:rsidRDefault="002425CA" w:rsidP="002425CA">
      <w:pPr>
        <w:widowControl/>
        <w:adjustRightInd w:val="0"/>
        <w:snapToGrid w:val="0"/>
        <w:spacing w:line="276" w:lineRule="auto"/>
        <w:ind w:left="2940" w:firstLine="420"/>
        <w:jc w:val="right"/>
        <w:rPr>
          <w:rFonts w:hint="eastAsia"/>
          <w:kern w:val="0"/>
          <w:szCs w:val="21"/>
        </w:rPr>
      </w:pPr>
      <w:r w:rsidRPr="00822115">
        <w:rPr>
          <w:kern w:val="0"/>
          <w:position w:val="-12"/>
          <w:szCs w:val="21"/>
        </w:rPr>
        <w:object w:dxaOrig="1020" w:dyaOrig="360">
          <v:shape id="_x0000_i1109" type="#_x0000_t75" style="width:51pt;height:18pt" o:ole="">
            <v:imagedata r:id="rId163" o:title=""/>
          </v:shape>
          <o:OLEObject Type="Embed" ProgID="Equation.DSMT4" ShapeID="_x0000_i1109" DrawAspect="Content" ObjectID="_1411724066" r:id="rId164"/>
        </w:object>
      </w:r>
      <w:r w:rsidRPr="00697C0E">
        <w:rPr>
          <w:rFonts w:ascii="宋体" w:hAnsi="宋体" w:cs="宋体" w:hint="eastAsia"/>
          <w:kern w:val="0"/>
          <w:szCs w:val="21"/>
        </w:rPr>
        <w:t>┄┄┄┄┄┄┄┄┄┄┄┄┄┄┄┄┄</w:t>
      </w:r>
      <w:r>
        <w:rPr>
          <w:kern w:val="0"/>
          <w:szCs w:val="21"/>
        </w:rPr>
        <w:t>(</w:t>
      </w:r>
      <w:r>
        <w:rPr>
          <w:rFonts w:hint="eastAsia"/>
          <w:kern w:val="0"/>
          <w:szCs w:val="21"/>
        </w:rPr>
        <w:t>4</w:t>
      </w:r>
      <w:r>
        <w:rPr>
          <w:kern w:val="0"/>
          <w:szCs w:val="21"/>
        </w:rPr>
        <w:t>)</w:t>
      </w:r>
    </w:p>
    <w:p w:rsidR="002425CA" w:rsidRPr="00CB1C44" w:rsidRDefault="002425CA" w:rsidP="002425CA">
      <w:pPr>
        <w:widowControl/>
        <w:adjustRightInd w:val="0"/>
        <w:snapToGrid w:val="0"/>
        <w:jc w:val="left"/>
        <w:rPr>
          <w:b/>
          <w:kern w:val="0"/>
          <w:szCs w:val="21"/>
        </w:rPr>
      </w:pPr>
      <w:r>
        <w:rPr>
          <w:rFonts w:hint="eastAsia"/>
          <w:kern w:val="0"/>
          <w:szCs w:val="21"/>
        </w:rPr>
        <w:t>7.2.5</w:t>
      </w:r>
      <w:r w:rsidRPr="00F83BCA">
        <w:rPr>
          <w:kern w:val="0"/>
          <w:szCs w:val="21"/>
        </w:rPr>
        <w:t xml:space="preserve"> </w:t>
      </w:r>
      <w:r w:rsidRPr="007A7580">
        <w:rPr>
          <w:kern w:val="0"/>
          <w:szCs w:val="21"/>
        </w:rPr>
        <w:t>total time of the combustion</w:t>
      </w:r>
    </w:p>
    <w:p w:rsidR="002425CA" w:rsidRDefault="002425CA" w:rsidP="002425CA">
      <w:pPr>
        <w:widowControl/>
        <w:adjustRightInd w:val="0"/>
        <w:snapToGrid w:val="0"/>
        <w:spacing w:line="276" w:lineRule="auto"/>
        <w:ind w:left="2940" w:firstLine="420"/>
        <w:jc w:val="right"/>
        <w:rPr>
          <w:rFonts w:hint="eastAsia"/>
          <w:kern w:val="0"/>
          <w:szCs w:val="21"/>
        </w:rPr>
      </w:pPr>
      <w:r w:rsidRPr="00822115">
        <w:rPr>
          <w:kern w:val="0"/>
          <w:position w:val="-12"/>
          <w:szCs w:val="21"/>
        </w:rPr>
        <w:object w:dxaOrig="980" w:dyaOrig="360">
          <v:shape id="_x0000_i1110" type="#_x0000_t75" style="width:48.75pt;height:18pt" o:ole="">
            <v:imagedata r:id="rId165" o:title=""/>
          </v:shape>
          <o:OLEObject Type="Embed" ProgID="Equation.DSMT4" ShapeID="_x0000_i1110" DrawAspect="Content" ObjectID="_1411724067" r:id="rId166"/>
        </w:object>
      </w:r>
      <w:r w:rsidRPr="00697C0E">
        <w:rPr>
          <w:rFonts w:ascii="宋体" w:hAnsi="宋体" w:cs="宋体" w:hint="eastAsia"/>
          <w:kern w:val="0"/>
          <w:szCs w:val="21"/>
        </w:rPr>
        <w:t>┄┄┄┄┄┄┄┄┄┄┄┄┄┄┄┄┄</w:t>
      </w:r>
      <w:r>
        <w:rPr>
          <w:kern w:val="0"/>
          <w:szCs w:val="21"/>
        </w:rPr>
        <w:t>(</w:t>
      </w:r>
      <w:r>
        <w:rPr>
          <w:rFonts w:hint="eastAsia"/>
          <w:kern w:val="0"/>
          <w:szCs w:val="21"/>
        </w:rPr>
        <w:t>5</w:t>
      </w:r>
      <w:r>
        <w:rPr>
          <w:kern w:val="0"/>
          <w:szCs w:val="21"/>
        </w:rPr>
        <w:t>)</w:t>
      </w:r>
    </w:p>
    <w:p w:rsidR="002425CA" w:rsidRPr="00CB1C44" w:rsidRDefault="002425CA" w:rsidP="002425CA">
      <w:pPr>
        <w:widowControl/>
        <w:adjustRightInd w:val="0"/>
        <w:snapToGrid w:val="0"/>
        <w:jc w:val="left"/>
        <w:rPr>
          <w:b/>
          <w:kern w:val="0"/>
          <w:szCs w:val="21"/>
        </w:rPr>
      </w:pPr>
      <w:r>
        <w:rPr>
          <w:rFonts w:hint="eastAsia"/>
          <w:kern w:val="0"/>
          <w:szCs w:val="21"/>
        </w:rPr>
        <w:t>7.2.6</w:t>
      </w:r>
      <w:r w:rsidRPr="00F83BCA">
        <w:rPr>
          <w:kern w:val="0"/>
          <w:szCs w:val="21"/>
        </w:rPr>
        <w:t xml:space="preserve"> </w:t>
      </w:r>
      <w:r w:rsidRPr="007A7580">
        <w:rPr>
          <w:kern w:val="0"/>
          <w:szCs w:val="21"/>
        </w:rPr>
        <w:t>time for roasting</w:t>
      </w:r>
    </w:p>
    <w:p w:rsidR="002425CA" w:rsidRDefault="002425CA" w:rsidP="002425CA">
      <w:pPr>
        <w:widowControl/>
        <w:adjustRightInd w:val="0"/>
        <w:snapToGrid w:val="0"/>
        <w:spacing w:line="276" w:lineRule="auto"/>
        <w:ind w:left="2940" w:firstLine="420"/>
        <w:jc w:val="right"/>
        <w:rPr>
          <w:rFonts w:hint="eastAsia"/>
          <w:kern w:val="0"/>
          <w:szCs w:val="21"/>
        </w:rPr>
      </w:pPr>
      <w:r w:rsidRPr="00D055EA">
        <w:rPr>
          <w:kern w:val="0"/>
          <w:position w:val="-14"/>
          <w:szCs w:val="21"/>
        </w:rPr>
        <w:object w:dxaOrig="1320" w:dyaOrig="380">
          <v:shape id="_x0000_i1111" type="#_x0000_t75" style="width:66pt;height:18.75pt" o:ole="">
            <v:imagedata r:id="rId167" o:title=""/>
          </v:shape>
          <o:OLEObject Type="Embed" ProgID="Equation.DSMT4" ShapeID="_x0000_i1111" DrawAspect="Content" ObjectID="_1411724068" r:id="rId168"/>
        </w:object>
      </w:r>
      <w:r w:rsidRPr="00697C0E">
        <w:rPr>
          <w:rFonts w:ascii="宋体" w:hAnsi="宋体" w:cs="宋体" w:hint="eastAsia"/>
          <w:kern w:val="0"/>
          <w:szCs w:val="21"/>
        </w:rPr>
        <w:t>┄┄┄┄</w:t>
      </w:r>
      <w:r>
        <w:rPr>
          <w:rFonts w:ascii="宋体" w:hAnsi="宋体" w:cs="宋体" w:hint="eastAsia"/>
          <w:kern w:val="0"/>
          <w:szCs w:val="21"/>
        </w:rPr>
        <w:t>┄┄┄┄</w:t>
      </w:r>
      <w:r w:rsidRPr="00697C0E">
        <w:rPr>
          <w:rFonts w:ascii="宋体" w:hAnsi="宋体" w:cs="宋体" w:hint="eastAsia"/>
          <w:kern w:val="0"/>
          <w:szCs w:val="21"/>
        </w:rPr>
        <w:t>┄┄┄┄┄┄┄┄</w:t>
      </w:r>
      <w:r>
        <w:rPr>
          <w:kern w:val="0"/>
          <w:szCs w:val="21"/>
        </w:rPr>
        <w:t>(</w:t>
      </w:r>
      <w:r>
        <w:rPr>
          <w:rFonts w:hint="eastAsia"/>
          <w:kern w:val="0"/>
          <w:szCs w:val="21"/>
        </w:rPr>
        <w:t>6</w:t>
      </w:r>
      <w:r>
        <w:rPr>
          <w:kern w:val="0"/>
          <w:szCs w:val="21"/>
        </w:rPr>
        <w:t>)</w:t>
      </w:r>
    </w:p>
    <w:p w:rsidR="002425CA" w:rsidRPr="00CB1C44" w:rsidRDefault="002425CA" w:rsidP="002425CA">
      <w:pPr>
        <w:widowControl/>
        <w:adjustRightInd w:val="0"/>
        <w:snapToGrid w:val="0"/>
        <w:jc w:val="left"/>
        <w:rPr>
          <w:b/>
          <w:kern w:val="0"/>
          <w:szCs w:val="21"/>
        </w:rPr>
      </w:pPr>
      <w:r>
        <w:rPr>
          <w:rFonts w:hint="eastAsia"/>
          <w:kern w:val="0"/>
          <w:szCs w:val="21"/>
        </w:rPr>
        <w:t>7.2.7</w:t>
      </w:r>
      <w:r w:rsidRPr="00F83BCA">
        <w:rPr>
          <w:rFonts w:hint="eastAsia"/>
          <w:kern w:val="0"/>
          <w:szCs w:val="21"/>
        </w:rPr>
        <w:t xml:space="preserve"> </w:t>
      </w:r>
      <w:r>
        <w:rPr>
          <w:rFonts w:hint="eastAsia"/>
          <w:kern w:val="0"/>
          <w:szCs w:val="21"/>
        </w:rPr>
        <w:t>evaporation mass</w:t>
      </w:r>
    </w:p>
    <w:p w:rsidR="002425CA" w:rsidRDefault="002425CA" w:rsidP="002425CA">
      <w:pPr>
        <w:widowControl/>
        <w:adjustRightInd w:val="0"/>
        <w:snapToGrid w:val="0"/>
        <w:spacing w:line="276" w:lineRule="auto"/>
        <w:ind w:left="2940" w:firstLine="420"/>
        <w:jc w:val="right"/>
        <w:rPr>
          <w:rFonts w:hint="eastAsia"/>
          <w:kern w:val="0"/>
          <w:szCs w:val="21"/>
        </w:rPr>
      </w:pPr>
      <w:r w:rsidRPr="00DC4782">
        <w:rPr>
          <w:kern w:val="0"/>
          <w:position w:val="-30"/>
          <w:szCs w:val="21"/>
        </w:rPr>
        <w:object w:dxaOrig="2760" w:dyaOrig="720">
          <v:shape id="_x0000_i1112" type="#_x0000_t75" style="width:138pt;height:36pt" o:ole="">
            <v:imagedata r:id="rId169" o:title=""/>
          </v:shape>
          <o:OLEObject Type="Embed" ProgID="Equation.DSMT4" ShapeID="_x0000_i1112" DrawAspect="Content" ObjectID="_1411724069" r:id="rId170"/>
        </w:object>
      </w:r>
      <w:r w:rsidRPr="00697C0E">
        <w:rPr>
          <w:rFonts w:ascii="宋体" w:hAnsi="宋体" w:cs="宋体" w:hint="eastAsia"/>
          <w:kern w:val="0"/>
          <w:szCs w:val="21"/>
        </w:rPr>
        <w:t>┄┄┄┄┄┄┄┄┄</w:t>
      </w:r>
      <w:r>
        <w:rPr>
          <w:kern w:val="0"/>
          <w:szCs w:val="21"/>
        </w:rPr>
        <w:t>(</w:t>
      </w:r>
      <w:r>
        <w:rPr>
          <w:rFonts w:hint="eastAsia"/>
          <w:kern w:val="0"/>
          <w:szCs w:val="21"/>
        </w:rPr>
        <w:t>7</w:t>
      </w:r>
      <w:r>
        <w:rPr>
          <w:kern w:val="0"/>
          <w:szCs w:val="21"/>
        </w:rPr>
        <w:t>)</w:t>
      </w:r>
    </w:p>
    <w:p w:rsidR="002425CA" w:rsidRPr="00CB1C44" w:rsidRDefault="002425CA" w:rsidP="002425CA">
      <w:pPr>
        <w:widowControl/>
        <w:adjustRightInd w:val="0"/>
        <w:snapToGrid w:val="0"/>
        <w:jc w:val="left"/>
        <w:rPr>
          <w:b/>
          <w:kern w:val="0"/>
          <w:szCs w:val="21"/>
        </w:rPr>
      </w:pPr>
      <w:r>
        <w:rPr>
          <w:rFonts w:hint="eastAsia"/>
          <w:kern w:val="0"/>
          <w:szCs w:val="21"/>
        </w:rPr>
        <w:t>7.2.8</w:t>
      </w:r>
      <w:r w:rsidRPr="00F83BCA">
        <w:rPr>
          <w:rFonts w:hint="eastAsia"/>
          <w:kern w:val="0"/>
          <w:szCs w:val="21"/>
        </w:rPr>
        <w:t xml:space="preserve"> </w:t>
      </w:r>
      <w:r>
        <w:rPr>
          <w:rFonts w:hint="eastAsia"/>
          <w:kern w:val="0"/>
          <w:szCs w:val="21"/>
        </w:rPr>
        <w:t>average fire intensity</w:t>
      </w:r>
    </w:p>
    <w:p w:rsidR="002425CA" w:rsidRDefault="002425CA" w:rsidP="002425CA">
      <w:pPr>
        <w:widowControl/>
        <w:adjustRightInd w:val="0"/>
        <w:snapToGrid w:val="0"/>
        <w:spacing w:line="276" w:lineRule="auto"/>
        <w:ind w:left="2940" w:firstLine="420"/>
        <w:jc w:val="right"/>
        <w:rPr>
          <w:rFonts w:hint="eastAsia"/>
          <w:kern w:val="0"/>
          <w:szCs w:val="21"/>
        </w:rPr>
      </w:pPr>
      <w:r w:rsidRPr="00DC4782">
        <w:rPr>
          <w:kern w:val="0"/>
          <w:position w:val="-30"/>
          <w:szCs w:val="21"/>
        </w:rPr>
        <w:object w:dxaOrig="2280" w:dyaOrig="680">
          <v:shape id="_x0000_i1113" type="#_x0000_t75" style="width:114pt;height:33.75pt" o:ole="">
            <v:imagedata r:id="rId171" o:title=""/>
          </v:shape>
          <o:OLEObject Type="Embed" ProgID="Equation.DSMT4" ShapeID="_x0000_i1113" DrawAspect="Content" ObjectID="_1411724070" r:id="rId172"/>
        </w:object>
      </w:r>
      <w:r w:rsidRPr="00697C0E">
        <w:rPr>
          <w:rFonts w:ascii="宋体" w:hAnsi="宋体" w:cs="宋体" w:hint="eastAsia"/>
          <w:kern w:val="0"/>
          <w:szCs w:val="21"/>
        </w:rPr>
        <w:t>┄┄┄┄┄┄┄┄┄</w:t>
      </w:r>
      <w:r>
        <w:rPr>
          <w:kern w:val="0"/>
          <w:szCs w:val="21"/>
        </w:rPr>
        <w:t>(</w:t>
      </w:r>
      <w:r>
        <w:rPr>
          <w:rFonts w:hint="eastAsia"/>
          <w:kern w:val="0"/>
          <w:szCs w:val="21"/>
        </w:rPr>
        <w:t>8</w:t>
      </w:r>
      <w:r>
        <w:rPr>
          <w:kern w:val="0"/>
          <w:szCs w:val="21"/>
        </w:rPr>
        <w:t>)</w:t>
      </w:r>
    </w:p>
    <w:p w:rsidR="002425CA" w:rsidRDefault="002425CA" w:rsidP="002425CA">
      <w:pPr>
        <w:widowControl/>
        <w:adjustRightInd w:val="0"/>
        <w:snapToGrid w:val="0"/>
        <w:rPr>
          <w:rFonts w:hint="eastAsia"/>
          <w:kern w:val="0"/>
          <w:szCs w:val="21"/>
        </w:rPr>
      </w:pPr>
      <w:r>
        <w:rPr>
          <w:rFonts w:hint="eastAsia"/>
          <w:kern w:val="0"/>
          <w:szCs w:val="21"/>
        </w:rPr>
        <w:tab/>
        <w:t>Wherein:</w:t>
      </w:r>
    </w:p>
    <w:p w:rsidR="002425CA" w:rsidRDefault="002425CA" w:rsidP="002425CA">
      <w:pPr>
        <w:widowControl/>
        <w:adjustRightInd w:val="0"/>
        <w:snapToGrid w:val="0"/>
        <w:rPr>
          <w:rFonts w:hint="eastAsia"/>
          <w:kern w:val="0"/>
          <w:szCs w:val="21"/>
        </w:rPr>
      </w:pPr>
      <w:r>
        <w:rPr>
          <w:rFonts w:hint="eastAsia"/>
          <w:kern w:val="0"/>
          <w:szCs w:val="21"/>
        </w:rPr>
        <w:tab/>
        <w:t>80</w:t>
      </w:r>
      <w:r>
        <w:rPr>
          <w:rFonts w:hint="eastAsia"/>
          <w:kern w:val="0"/>
          <w:szCs w:val="21"/>
        </w:rPr>
        <w:tab/>
      </w:r>
      <w:r>
        <w:rPr>
          <w:rFonts w:hint="eastAsia"/>
          <w:kern w:val="0"/>
          <w:szCs w:val="21"/>
        </w:rPr>
        <w:tab/>
        <w:t>water temperature of 80</w:t>
      </w:r>
      <w:r w:rsidRPr="00804BDD">
        <w:rPr>
          <w:kern w:val="0"/>
          <w:sz w:val="22"/>
          <w:szCs w:val="21"/>
        </w:rPr>
        <w:t>°C</w:t>
      </w:r>
      <w:r>
        <w:rPr>
          <w:rFonts w:hint="eastAsia"/>
          <w:kern w:val="0"/>
          <w:sz w:val="22"/>
          <w:szCs w:val="21"/>
        </w:rPr>
        <w:t xml:space="preserve">, </w:t>
      </w:r>
      <w:r w:rsidRPr="00804BDD">
        <w:rPr>
          <w:kern w:val="0"/>
          <w:sz w:val="22"/>
          <w:szCs w:val="21"/>
        </w:rPr>
        <w:t>°C</w:t>
      </w:r>
      <w:r>
        <w:rPr>
          <w:rFonts w:hint="eastAsia"/>
          <w:kern w:val="0"/>
          <w:sz w:val="22"/>
          <w:szCs w:val="21"/>
        </w:rPr>
        <w:t>;</w:t>
      </w:r>
    </w:p>
    <w:p w:rsidR="002425CA" w:rsidRPr="007411A3" w:rsidRDefault="002425CA" w:rsidP="002425CA">
      <w:pPr>
        <w:widowControl/>
        <w:adjustRightInd w:val="0"/>
        <w:snapToGrid w:val="0"/>
        <w:rPr>
          <w:rFonts w:hint="eastAsia"/>
          <w:kern w:val="0"/>
          <w:szCs w:val="21"/>
        </w:rPr>
      </w:pPr>
      <w:r>
        <w:rPr>
          <w:rFonts w:hint="eastAsia"/>
          <w:kern w:val="0"/>
          <w:szCs w:val="21"/>
        </w:rPr>
        <w:tab/>
        <w:t>4.18</w:t>
      </w:r>
      <w:r>
        <w:rPr>
          <w:rFonts w:hint="eastAsia"/>
          <w:kern w:val="0"/>
          <w:szCs w:val="21"/>
        </w:rPr>
        <w:tab/>
      </w:r>
      <w:r>
        <w:rPr>
          <w:rFonts w:hint="eastAsia"/>
          <w:kern w:val="0"/>
          <w:szCs w:val="21"/>
        </w:rPr>
        <w:tab/>
      </w:r>
      <w:r w:rsidRPr="000C5E7D">
        <w:rPr>
          <w:rFonts w:hint="eastAsia"/>
          <w:kern w:val="0"/>
          <w:szCs w:val="21"/>
        </w:rPr>
        <w:t>specific heat capacity of water</w:t>
      </w:r>
      <w:r>
        <w:rPr>
          <w:rFonts w:hint="eastAsia"/>
          <w:kern w:val="0"/>
          <w:szCs w:val="21"/>
        </w:rPr>
        <w:t>, [J/(</w:t>
      </w:r>
      <w:r w:rsidRPr="007411A3">
        <w:rPr>
          <w:kern w:val="0"/>
          <w:szCs w:val="21"/>
        </w:rPr>
        <w:t>g•</w:t>
      </w:r>
      <w:r w:rsidRPr="00804BDD">
        <w:rPr>
          <w:kern w:val="0"/>
          <w:sz w:val="22"/>
          <w:szCs w:val="21"/>
        </w:rPr>
        <w:t>°C</w:t>
      </w:r>
      <w:r>
        <w:rPr>
          <w:rFonts w:hint="eastAsia"/>
          <w:kern w:val="0"/>
          <w:szCs w:val="21"/>
        </w:rPr>
        <w:t>)].</w:t>
      </w:r>
    </w:p>
    <w:p w:rsidR="002425CA" w:rsidRPr="00CB1C44" w:rsidRDefault="002425CA" w:rsidP="002425CA">
      <w:pPr>
        <w:widowControl/>
        <w:adjustRightInd w:val="0"/>
        <w:snapToGrid w:val="0"/>
        <w:jc w:val="left"/>
        <w:rPr>
          <w:b/>
          <w:kern w:val="0"/>
          <w:szCs w:val="21"/>
        </w:rPr>
      </w:pPr>
      <w:r>
        <w:rPr>
          <w:rFonts w:hint="eastAsia"/>
          <w:kern w:val="0"/>
          <w:szCs w:val="21"/>
        </w:rPr>
        <w:t>7.2.9 Thermal efficiency</w:t>
      </w:r>
    </w:p>
    <w:p w:rsidR="002425CA" w:rsidRDefault="002425CA" w:rsidP="002425CA">
      <w:pPr>
        <w:widowControl/>
        <w:adjustRightInd w:val="0"/>
        <w:snapToGrid w:val="0"/>
        <w:rPr>
          <w:rFonts w:hint="eastAsia"/>
          <w:kern w:val="0"/>
          <w:szCs w:val="21"/>
        </w:rPr>
      </w:pPr>
      <w:r>
        <w:rPr>
          <w:rFonts w:hint="eastAsia"/>
          <w:kern w:val="0"/>
          <w:szCs w:val="21"/>
        </w:rPr>
        <w:tab/>
      </w:r>
    </w:p>
    <w:p w:rsidR="002425CA" w:rsidRDefault="002425CA" w:rsidP="002425CA">
      <w:pPr>
        <w:widowControl/>
        <w:numPr>
          <w:ilvl w:val="0"/>
          <w:numId w:val="15"/>
        </w:numPr>
        <w:adjustRightInd w:val="0"/>
        <w:snapToGrid w:val="0"/>
        <w:rPr>
          <w:rFonts w:hint="eastAsia"/>
          <w:kern w:val="0"/>
          <w:szCs w:val="21"/>
        </w:rPr>
      </w:pPr>
      <w:r>
        <w:rPr>
          <w:rFonts w:hint="eastAsia"/>
          <w:kern w:val="0"/>
          <w:szCs w:val="21"/>
        </w:rPr>
        <w:t>One usage (no fire-blocking) thermal efficiency;</w:t>
      </w:r>
    </w:p>
    <w:p w:rsidR="002425CA" w:rsidRDefault="002425CA" w:rsidP="002425CA">
      <w:pPr>
        <w:widowControl/>
        <w:adjustRightInd w:val="0"/>
        <w:snapToGrid w:val="0"/>
        <w:spacing w:line="276" w:lineRule="auto"/>
        <w:ind w:left="840" w:right="105"/>
        <w:jc w:val="right"/>
        <w:rPr>
          <w:rFonts w:hint="eastAsia"/>
          <w:kern w:val="0"/>
          <w:szCs w:val="21"/>
        </w:rPr>
      </w:pPr>
      <w:r w:rsidRPr="00413AD1">
        <w:rPr>
          <w:kern w:val="0"/>
          <w:position w:val="-32"/>
          <w:szCs w:val="21"/>
        </w:rPr>
        <w:object w:dxaOrig="4239" w:dyaOrig="700">
          <v:shape id="_x0000_i1114" type="#_x0000_t75" style="width:212.25pt;height:35.25pt" o:ole="">
            <v:imagedata r:id="rId173" o:title=""/>
          </v:shape>
          <o:OLEObject Type="Embed" ProgID="Equation.DSMT4" ShapeID="_x0000_i1114" DrawAspect="Content" ObjectID="_1411724071" r:id="rId174"/>
        </w:object>
      </w:r>
      <w:r w:rsidRPr="00697C0E">
        <w:rPr>
          <w:rFonts w:ascii="宋体" w:hAnsi="宋体" w:cs="宋体" w:hint="eastAsia"/>
          <w:kern w:val="0"/>
          <w:szCs w:val="21"/>
        </w:rPr>
        <w:t>┄┄┄┄┄┄┄┄┄</w:t>
      </w:r>
      <w:r>
        <w:rPr>
          <w:kern w:val="0"/>
          <w:szCs w:val="21"/>
        </w:rPr>
        <w:t>(</w:t>
      </w:r>
      <w:r>
        <w:rPr>
          <w:rFonts w:hint="eastAsia"/>
          <w:kern w:val="0"/>
          <w:szCs w:val="21"/>
        </w:rPr>
        <w:t>9</w:t>
      </w:r>
      <w:r>
        <w:rPr>
          <w:kern w:val="0"/>
          <w:szCs w:val="21"/>
        </w:rPr>
        <w:t>)</w:t>
      </w:r>
    </w:p>
    <w:p w:rsidR="002425CA" w:rsidRDefault="002425CA" w:rsidP="002425CA">
      <w:pPr>
        <w:widowControl/>
        <w:adjustRightInd w:val="0"/>
        <w:snapToGrid w:val="0"/>
        <w:ind w:left="840"/>
        <w:rPr>
          <w:rFonts w:hint="eastAsia"/>
          <w:kern w:val="0"/>
          <w:szCs w:val="21"/>
        </w:rPr>
      </w:pPr>
      <w:r>
        <w:rPr>
          <w:rFonts w:hint="eastAsia"/>
          <w:kern w:val="0"/>
          <w:szCs w:val="21"/>
        </w:rPr>
        <w:t>Wherein:</w:t>
      </w:r>
    </w:p>
    <w:p w:rsidR="002425CA" w:rsidRPr="00BB3324" w:rsidRDefault="002425CA" w:rsidP="002425CA">
      <w:pPr>
        <w:widowControl/>
        <w:adjustRightInd w:val="0"/>
        <w:snapToGrid w:val="0"/>
        <w:ind w:left="840"/>
        <w:rPr>
          <w:rFonts w:hint="eastAsia"/>
          <w:kern w:val="0"/>
          <w:szCs w:val="21"/>
        </w:rPr>
      </w:pPr>
      <w:r>
        <w:rPr>
          <w:rFonts w:hint="eastAsia"/>
          <w:kern w:val="0"/>
          <w:szCs w:val="21"/>
        </w:rPr>
        <w:t>25</w:t>
      </w:r>
      <w:r>
        <w:rPr>
          <w:rFonts w:hint="eastAsia"/>
          <w:kern w:val="0"/>
          <w:szCs w:val="21"/>
        </w:rPr>
        <w:tab/>
      </w:r>
      <w:r>
        <w:rPr>
          <w:kern w:val="0"/>
          <w:szCs w:val="21"/>
        </w:rPr>
        <w:t xml:space="preserve">water temperature of </w:t>
      </w:r>
      <w:r>
        <w:rPr>
          <w:rFonts w:hint="eastAsia"/>
          <w:kern w:val="0"/>
          <w:szCs w:val="21"/>
        </w:rPr>
        <w:t>25</w:t>
      </w:r>
      <w:r w:rsidRPr="00BB3324">
        <w:rPr>
          <w:kern w:val="0"/>
          <w:szCs w:val="21"/>
        </w:rPr>
        <w:t>°C, °C;</w:t>
      </w:r>
    </w:p>
    <w:p w:rsidR="002425CA" w:rsidRPr="006A3AB7" w:rsidRDefault="002425CA" w:rsidP="002425CA">
      <w:pPr>
        <w:widowControl/>
        <w:adjustRightInd w:val="0"/>
        <w:snapToGrid w:val="0"/>
        <w:ind w:left="840"/>
        <w:rPr>
          <w:rFonts w:hint="eastAsia"/>
          <w:kern w:val="0"/>
          <w:szCs w:val="21"/>
        </w:rPr>
      </w:pPr>
      <w:r>
        <w:rPr>
          <w:rFonts w:hint="eastAsia"/>
          <w:kern w:val="0"/>
          <w:szCs w:val="21"/>
        </w:rPr>
        <w:t>55</w:t>
      </w:r>
      <w:r>
        <w:rPr>
          <w:rFonts w:hint="eastAsia"/>
          <w:kern w:val="0"/>
          <w:szCs w:val="21"/>
        </w:rPr>
        <w:tab/>
        <w:t>temperature difference of water temperature 80</w:t>
      </w:r>
      <w:r w:rsidRPr="00BB3324">
        <w:rPr>
          <w:kern w:val="0"/>
          <w:szCs w:val="21"/>
        </w:rPr>
        <w:t>°C</w:t>
      </w:r>
      <w:r>
        <w:rPr>
          <w:rFonts w:hint="eastAsia"/>
          <w:kern w:val="0"/>
          <w:szCs w:val="21"/>
        </w:rPr>
        <w:t xml:space="preserve"> and 25</w:t>
      </w:r>
      <w:r w:rsidRPr="00BB3324">
        <w:rPr>
          <w:kern w:val="0"/>
          <w:szCs w:val="21"/>
        </w:rPr>
        <w:t>°C</w:t>
      </w:r>
      <w:r>
        <w:rPr>
          <w:rFonts w:hint="eastAsia"/>
          <w:kern w:val="0"/>
          <w:szCs w:val="21"/>
        </w:rPr>
        <w:t>.</w:t>
      </w:r>
    </w:p>
    <w:p w:rsidR="002425CA" w:rsidRPr="008C67EF" w:rsidRDefault="002425CA" w:rsidP="002425CA">
      <w:pPr>
        <w:widowControl/>
        <w:numPr>
          <w:ilvl w:val="0"/>
          <w:numId w:val="15"/>
        </w:numPr>
        <w:adjustRightInd w:val="0"/>
        <w:snapToGrid w:val="0"/>
        <w:rPr>
          <w:rFonts w:hint="eastAsia"/>
          <w:kern w:val="0"/>
          <w:szCs w:val="21"/>
        </w:rPr>
      </w:pPr>
      <w:r>
        <w:rPr>
          <w:kern w:val="0"/>
          <w:szCs w:val="21"/>
        </w:rPr>
        <w:t>Multiple</w:t>
      </w:r>
      <w:r>
        <w:rPr>
          <w:rFonts w:hint="eastAsia"/>
          <w:kern w:val="0"/>
          <w:szCs w:val="21"/>
        </w:rPr>
        <w:t xml:space="preserve"> usage (fire-blocking) continuous burning thermal efficiency;</w:t>
      </w:r>
    </w:p>
    <w:p w:rsidR="002425CA" w:rsidRDefault="002425CA" w:rsidP="002425CA">
      <w:pPr>
        <w:widowControl/>
        <w:adjustRightInd w:val="0"/>
        <w:snapToGrid w:val="0"/>
        <w:spacing w:line="276" w:lineRule="auto"/>
        <w:ind w:left="840" w:right="210"/>
        <w:jc w:val="right"/>
        <w:rPr>
          <w:rFonts w:hint="eastAsia"/>
          <w:kern w:val="0"/>
          <w:szCs w:val="21"/>
        </w:rPr>
      </w:pPr>
      <w:r w:rsidRPr="00413AD1">
        <w:rPr>
          <w:kern w:val="0"/>
          <w:position w:val="-32"/>
          <w:szCs w:val="21"/>
        </w:rPr>
        <w:object w:dxaOrig="7420" w:dyaOrig="700">
          <v:shape id="_x0000_i1115" type="#_x0000_t75" style="width:371.25pt;height:35.25pt" o:ole="">
            <v:imagedata r:id="rId175" o:title=""/>
          </v:shape>
          <o:OLEObject Type="Embed" ProgID="Equation.DSMT4" ShapeID="_x0000_i1115" DrawAspect="Content" ObjectID="_1411724072" r:id="rId176"/>
        </w:object>
      </w:r>
      <w:r w:rsidRPr="00697C0E">
        <w:rPr>
          <w:rFonts w:ascii="宋体" w:hAnsi="宋体" w:cs="宋体" w:hint="eastAsia"/>
          <w:kern w:val="0"/>
          <w:szCs w:val="21"/>
        </w:rPr>
        <w:t>┄┄┄┄┄┄┄┄┄┄┄┄┄</w:t>
      </w:r>
      <w:r>
        <w:rPr>
          <w:kern w:val="0"/>
          <w:szCs w:val="21"/>
        </w:rPr>
        <w:t>(</w:t>
      </w:r>
      <w:r>
        <w:rPr>
          <w:rFonts w:hint="eastAsia"/>
          <w:kern w:val="0"/>
          <w:szCs w:val="21"/>
        </w:rPr>
        <w:t>10</w:t>
      </w:r>
      <w:r>
        <w:rPr>
          <w:kern w:val="0"/>
          <w:szCs w:val="21"/>
        </w:rPr>
        <w:t>)</w:t>
      </w:r>
    </w:p>
    <w:p w:rsidR="002425CA" w:rsidRDefault="002425CA" w:rsidP="002425CA">
      <w:pPr>
        <w:widowControl/>
        <w:adjustRightInd w:val="0"/>
        <w:snapToGrid w:val="0"/>
        <w:ind w:left="840"/>
        <w:rPr>
          <w:rFonts w:hint="eastAsia"/>
          <w:kern w:val="0"/>
          <w:szCs w:val="21"/>
        </w:rPr>
      </w:pPr>
      <w:r>
        <w:rPr>
          <w:rFonts w:hint="eastAsia"/>
          <w:kern w:val="0"/>
          <w:szCs w:val="21"/>
        </w:rPr>
        <w:t>Wherein:</w:t>
      </w:r>
    </w:p>
    <w:p w:rsidR="002425CA" w:rsidRDefault="002425CA" w:rsidP="002425CA">
      <w:pPr>
        <w:widowControl/>
        <w:adjustRightInd w:val="0"/>
        <w:snapToGrid w:val="0"/>
        <w:ind w:left="840"/>
        <w:rPr>
          <w:rFonts w:hint="eastAsia"/>
          <w:kern w:val="0"/>
          <w:szCs w:val="21"/>
        </w:rPr>
      </w:pPr>
      <w:r w:rsidRPr="00221D2A">
        <w:rPr>
          <w:kern w:val="0"/>
          <w:position w:val="-12"/>
          <w:szCs w:val="21"/>
        </w:rPr>
        <w:object w:dxaOrig="680" w:dyaOrig="360">
          <v:shape id="_x0000_i1116" type="#_x0000_t75" style="width:33.75pt;height:18pt" o:ole="">
            <v:imagedata r:id="rId177" o:title=""/>
          </v:shape>
          <o:OLEObject Type="Embed" ProgID="Equation.DSMT4" ShapeID="_x0000_i1116" DrawAspect="Content" ObjectID="_1411724073" r:id="rId178"/>
        </w:object>
      </w:r>
      <w:r>
        <w:rPr>
          <w:rFonts w:hint="eastAsia"/>
          <w:kern w:val="0"/>
          <w:szCs w:val="21"/>
        </w:rPr>
        <w:tab/>
      </w:r>
      <w:r>
        <w:rPr>
          <w:rFonts w:hint="eastAsia"/>
          <w:kern w:val="0"/>
          <w:szCs w:val="21"/>
        </w:rPr>
        <w:tab/>
        <w:t>water temperature difference between the remaining and the initial in the tests of 6.5.1a)~6.5.1e)</w:t>
      </w:r>
    </w:p>
    <w:p w:rsidR="002425CA" w:rsidRPr="00221D2A" w:rsidRDefault="002425CA" w:rsidP="002425CA">
      <w:pPr>
        <w:widowControl/>
        <w:adjustRightInd w:val="0"/>
        <w:snapToGrid w:val="0"/>
        <w:rPr>
          <w:rFonts w:hint="eastAsia"/>
          <w:kern w:val="0"/>
          <w:szCs w:val="21"/>
        </w:rPr>
      </w:pPr>
    </w:p>
    <w:p w:rsidR="002425CA" w:rsidRPr="00CB1C44" w:rsidRDefault="002425CA" w:rsidP="002425CA">
      <w:pPr>
        <w:widowControl/>
        <w:adjustRightInd w:val="0"/>
        <w:snapToGrid w:val="0"/>
        <w:jc w:val="left"/>
        <w:rPr>
          <w:b/>
          <w:kern w:val="0"/>
          <w:szCs w:val="21"/>
        </w:rPr>
      </w:pPr>
      <w:r>
        <w:rPr>
          <w:rFonts w:hint="eastAsia"/>
          <w:kern w:val="0"/>
          <w:szCs w:val="21"/>
        </w:rPr>
        <w:t>7.2.</w:t>
      </w:r>
      <w:r w:rsidRPr="00B9344C">
        <w:rPr>
          <w:rFonts w:hint="eastAsia"/>
          <w:kern w:val="0"/>
          <w:szCs w:val="21"/>
        </w:rPr>
        <w:t>1</w:t>
      </w:r>
      <w:r>
        <w:rPr>
          <w:rFonts w:hint="eastAsia"/>
          <w:kern w:val="0"/>
          <w:szCs w:val="21"/>
        </w:rPr>
        <w:t>0 cinder heat loss rate</w:t>
      </w:r>
    </w:p>
    <w:p w:rsidR="002425CA" w:rsidRPr="000C5E7D" w:rsidRDefault="002425CA" w:rsidP="002425CA">
      <w:pPr>
        <w:widowControl/>
        <w:adjustRightInd w:val="0"/>
        <w:snapToGrid w:val="0"/>
        <w:rPr>
          <w:rFonts w:hint="eastAsia"/>
          <w:kern w:val="0"/>
          <w:szCs w:val="21"/>
        </w:rPr>
      </w:pPr>
      <w:r>
        <w:rPr>
          <w:rFonts w:hint="eastAsia"/>
          <w:kern w:val="0"/>
          <w:szCs w:val="21"/>
        </w:rPr>
        <w:tab/>
      </w:r>
    </w:p>
    <w:p w:rsidR="002425CA" w:rsidRDefault="002425CA" w:rsidP="002425CA">
      <w:pPr>
        <w:widowControl/>
        <w:numPr>
          <w:ilvl w:val="0"/>
          <w:numId w:val="16"/>
        </w:numPr>
        <w:adjustRightInd w:val="0"/>
        <w:snapToGrid w:val="0"/>
        <w:rPr>
          <w:rFonts w:hint="eastAsia"/>
          <w:kern w:val="0"/>
          <w:szCs w:val="21"/>
        </w:rPr>
      </w:pPr>
      <w:r>
        <w:rPr>
          <w:rFonts w:hint="eastAsia"/>
          <w:kern w:val="0"/>
          <w:szCs w:val="21"/>
        </w:rPr>
        <w:t>One usage (no fire-blocking) cinder heat loss rate</w:t>
      </w:r>
      <w:r w:rsidRPr="000C5E7D">
        <w:rPr>
          <w:rFonts w:hint="eastAsia"/>
          <w:kern w:val="0"/>
          <w:szCs w:val="21"/>
        </w:rPr>
        <w:t>;</w:t>
      </w:r>
    </w:p>
    <w:p w:rsidR="002425CA" w:rsidRDefault="002425CA" w:rsidP="002425CA">
      <w:pPr>
        <w:widowControl/>
        <w:snapToGrid w:val="0"/>
        <w:jc w:val="left"/>
        <w:rPr>
          <w:rFonts w:hint="eastAsia"/>
          <w:kern w:val="0"/>
          <w:szCs w:val="21"/>
        </w:rPr>
      </w:pPr>
      <w:r>
        <w:rPr>
          <w:noProof/>
        </w:rPr>
        <w:drawing>
          <wp:inline distT="0" distB="0" distL="0" distR="0">
            <wp:extent cx="5486400" cy="590550"/>
            <wp:effectExtent l="19050" t="0" r="0" b="0"/>
            <wp:docPr id="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9"/>
                    <a:srcRect/>
                    <a:stretch>
                      <a:fillRect/>
                    </a:stretch>
                  </pic:blipFill>
                  <pic:spPr bwMode="auto">
                    <a:xfrm>
                      <a:off x="0" y="0"/>
                      <a:ext cx="5486400" cy="590550"/>
                    </a:xfrm>
                    <a:prstGeom prst="rect">
                      <a:avLst/>
                    </a:prstGeom>
                    <a:noFill/>
                    <a:ln w="9525">
                      <a:noFill/>
                      <a:miter lim="800000"/>
                      <a:headEnd/>
                      <a:tailEnd/>
                    </a:ln>
                  </pic:spPr>
                </pic:pic>
              </a:graphicData>
            </a:graphic>
          </wp:inline>
        </w:drawing>
      </w:r>
    </w:p>
    <w:p w:rsidR="002425CA" w:rsidRPr="000C5E7D" w:rsidRDefault="002425CA" w:rsidP="002425CA">
      <w:pPr>
        <w:widowControl/>
        <w:snapToGrid w:val="0"/>
        <w:ind w:firstLine="420"/>
        <w:jc w:val="left"/>
        <w:rPr>
          <w:rFonts w:hint="eastAsia"/>
          <w:kern w:val="0"/>
          <w:szCs w:val="21"/>
        </w:rPr>
      </w:pPr>
      <w:r>
        <w:rPr>
          <w:rFonts w:hint="eastAsia"/>
          <w:kern w:val="0"/>
          <w:szCs w:val="21"/>
        </w:rPr>
        <w:t>Wherein</w:t>
      </w:r>
      <w:r w:rsidRPr="000C5E7D">
        <w:rPr>
          <w:rFonts w:hint="eastAsia"/>
          <w:kern w:val="0"/>
          <w:szCs w:val="21"/>
        </w:rPr>
        <w:t>:</w:t>
      </w:r>
    </w:p>
    <w:p w:rsidR="002425CA" w:rsidRPr="000C5E7D" w:rsidRDefault="002425CA" w:rsidP="002425CA">
      <w:pPr>
        <w:widowControl/>
        <w:snapToGrid w:val="0"/>
        <w:ind w:left="420" w:firstLine="420"/>
        <w:jc w:val="left"/>
        <w:rPr>
          <w:rFonts w:hint="eastAsia"/>
          <w:kern w:val="0"/>
          <w:szCs w:val="21"/>
        </w:rPr>
      </w:pPr>
      <w:r w:rsidRPr="000C5E7D">
        <w:rPr>
          <w:rFonts w:hint="eastAsia"/>
          <w:kern w:val="0"/>
          <w:szCs w:val="21"/>
        </w:rPr>
        <w:t>393 510</w:t>
      </w:r>
      <w:r>
        <w:rPr>
          <w:rFonts w:hint="eastAsia"/>
          <w:kern w:val="0"/>
          <w:szCs w:val="21"/>
        </w:rPr>
        <w:tab/>
        <w:t>heat combustion of carbon, (J</w:t>
      </w:r>
      <w:r w:rsidRPr="000C5E7D">
        <w:rPr>
          <w:rFonts w:hint="eastAsia"/>
          <w:kern w:val="0"/>
          <w:szCs w:val="21"/>
        </w:rPr>
        <w:t>/mol);</w:t>
      </w:r>
    </w:p>
    <w:p w:rsidR="002425CA" w:rsidRPr="000C5E7D" w:rsidRDefault="002425CA" w:rsidP="002425CA">
      <w:pPr>
        <w:widowControl/>
        <w:snapToGrid w:val="0"/>
        <w:jc w:val="left"/>
        <w:rPr>
          <w:rFonts w:hint="eastAsia"/>
          <w:kern w:val="0"/>
          <w:szCs w:val="21"/>
        </w:rPr>
      </w:pPr>
      <w:r w:rsidRPr="000C5E7D">
        <w:rPr>
          <w:rFonts w:hint="eastAsia"/>
          <w:kern w:val="0"/>
          <w:szCs w:val="21"/>
        </w:rPr>
        <w:t xml:space="preserve">    </w:t>
      </w:r>
      <w:r>
        <w:rPr>
          <w:rFonts w:hint="eastAsia"/>
          <w:kern w:val="0"/>
          <w:szCs w:val="21"/>
        </w:rPr>
        <w:tab/>
      </w:r>
      <w:r w:rsidRPr="000C5E7D">
        <w:rPr>
          <w:rFonts w:hint="eastAsia"/>
          <w:kern w:val="0"/>
          <w:szCs w:val="21"/>
        </w:rPr>
        <w:t>12</w:t>
      </w:r>
      <w:r>
        <w:rPr>
          <w:rFonts w:hint="eastAsia"/>
          <w:kern w:val="0"/>
          <w:szCs w:val="21"/>
        </w:rPr>
        <w:tab/>
      </w:r>
      <w:r>
        <w:rPr>
          <w:rFonts w:hint="eastAsia"/>
          <w:kern w:val="0"/>
          <w:szCs w:val="21"/>
        </w:rPr>
        <w:tab/>
        <w:t>molar mass of carbon, (g/mol).</w:t>
      </w:r>
    </w:p>
    <w:p w:rsidR="002425CA" w:rsidRPr="007A6095" w:rsidRDefault="002425CA" w:rsidP="002425CA">
      <w:pPr>
        <w:widowControl/>
        <w:snapToGrid w:val="0"/>
        <w:jc w:val="left"/>
        <w:rPr>
          <w:rFonts w:hint="eastAsia"/>
          <w:kern w:val="0"/>
          <w:szCs w:val="21"/>
        </w:rPr>
      </w:pPr>
    </w:p>
    <w:p w:rsidR="002425CA" w:rsidRDefault="002425CA" w:rsidP="002425CA">
      <w:pPr>
        <w:widowControl/>
        <w:snapToGrid w:val="0"/>
        <w:jc w:val="left"/>
        <w:rPr>
          <w:rFonts w:hint="eastAsia"/>
          <w:kern w:val="0"/>
          <w:szCs w:val="21"/>
        </w:rPr>
      </w:pPr>
      <w:r>
        <w:rPr>
          <w:rFonts w:hint="eastAsia"/>
          <w:kern w:val="0"/>
          <w:szCs w:val="21"/>
        </w:rPr>
        <w:tab/>
        <w:t>b</w:t>
      </w:r>
      <w:r w:rsidRPr="003A1C82">
        <w:rPr>
          <w:rFonts w:hint="eastAsia"/>
          <w:kern w:val="0"/>
          <w:szCs w:val="21"/>
        </w:rPr>
        <w:t>)</w:t>
      </w:r>
      <w:r>
        <w:rPr>
          <w:rFonts w:hint="eastAsia"/>
          <w:kern w:val="0"/>
          <w:szCs w:val="21"/>
        </w:rPr>
        <w:t xml:space="preserve"> </w:t>
      </w:r>
      <w:r>
        <w:rPr>
          <w:kern w:val="0"/>
          <w:szCs w:val="21"/>
        </w:rPr>
        <w:t>Multiple</w:t>
      </w:r>
      <w:r>
        <w:rPr>
          <w:rFonts w:hint="eastAsia"/>
          <w:kern w:val="0"/>
          <w:szCs w:val="21"/>
        </w:rPr>
        <w:t xml:space="preserve"> usage (fire-blocking) continuous burning cinder heat loss rate</w:t>
      </w:r>
    </w:p>
    <w:p w:rsidR="002425CA" w:rsidRDefault="002425CA" w:rsidP="002425CA">
      <w:pPr>
        <w:widowControl/>
        <w:snapToGrid w:val="0"/>
        <w:jc w:val="left"/>
        <w:rPr>
          <w:rFonts w:hint="eastAsia"/>
          <w:kern w:val="0"/>
          <w:szCs w:val="21"/>
        </w:rPr>
      </w:pPr>
      <w:r>
        <w:rPr>
          <w:noProof/>
        </w:rPr>
        <w:drawing>
          <wp:inline distT="0" distB="0" distL="0" distR="0">
            <wp:extent cx="5486400" cy="457200"/>
            <wp:effectExtent l="19050" t="0" r="0" b="0"/>
            <wp:docPr id="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0"/>
                    <a:srcRect/>
                    <a:stretch>
                      <a:fillRect/>
                    </a:stretch>
                  </pic:blipFill>
                  <pic:spPr bwMode="auto">
                    <a:xfrm>
                      <a:off x="0" y="0"/>
                      <a:ext cx="5486400" cy="457200"/>
                    </a:xfrm>
                    <a:prstGeom prst="rect">
                      <a:avLst/>
                    </a:prstGeom>
                    <a:noFill/>
                    <a:ln w="9525">
                      <a:noFill/>
                      <a:miter lim="800000"/>
                      <a:headEnd/>
                      <a:tailEnd/>
                    </a:ln>
                  </pic:spPr>
                </pic:pic>
              </a:graphicData>
            </a:graphic>
          </wp:inline>
        </w:drawing>
      </w:r>
    </w:p>
    <w:p w:rsidR="002425CA" w:rsidRDefault="002425CA" w:rsidP="002425CA">
      <w:pPr>
        <w:widowControl/>
        <w:snapToGrid w:val="0"/>
        <w:jc w:val="left"/>
        <w:rPr>
          <w:rFonts w:hint="eastAsia"/>
          <w:kern w:val="0"/>
          <w:szCs w:val="21"/>
        </w:rPr>
      </w:pPr>
      <w:r>
        <w:rPr>
          <w:rFonts w:hint="eastAsia"/>
          <w:kern w:val="0"/>
          <w:szCs w:val="21"/>
        </w:rPr>
        <w:tab/>
      </w:r>
    </w:p>
    <w:p w:rsidR="002425CA" w:rsidRPr="00CB1C44" w:rsidRDefault="002425CA" w:rsidP="002425CA">
      <w:pPr>
        <w:widowControl/>
        <w:adjustRightInd w:val="0"/>
        <w:snapToGrid w:val="0"/>
        <w:jc w:val="left"/>
        <w:rPr>
          <w:b/>
          <w:kern w:val="0"/>
          <w:szCs w:val="21"/>
        </w:rPr>
      </w:pPr>
      <w:r>
        <w:rPr>
          <w:rFonts w:hint="eastAsia"/>
          <w:kern w:val="0"/>
          <w:szCs w:val="21"/>
        </w:rPr>
        <w:t>7.2.</w:t>
      </w:r>
      <w:r w:rsidRPr="00B9344C">
        <w:rPr>
          <w:rFonts w:hint="eastAsia"/>
          <w:kern w:val="0"/>
          <w:szCs w:val="21"/>
        </w:rPr>
        <w:t>1</w:t>
      </w:r>
      <w:r>
        <w:rPr>
          <w:rFonts w:hint="eastAsia"/>
          <w:kern w:val="0"/>
          <w:szCs w:val="21"/>
        </w:rPr>
        <w:t>1</w:t>
      </w:r>
      <w:r w:rsidRPr="007A6095">
        <w:rPr>
          <w:rFonts w:hint="eastAsia"/>
          <w:kern w:val="0"/>
          <w:szCs w:val="21"/>
        </w:rPr>
        <w:t xml:space="preserve"> </w:t>
      </w:r>
      <w:r>
        <w:rPr>
          <w:rFonts w:hint="eastAsia"/>
          <w:kern w:val="0"/>
          <w:szCs w:val="21"/>
        </w:rPr>
        <w:t>average temperature for roasting</w:t>
      </w:r>
    </w:p>
    <w:p w:rsidR="002425CA" w:rsidRPr="00474206" w:rsidRDefault="002425CA" w:rsidP="002425CA">
      <w:pPr>
        <w:widowControl/>
        <w:snapToGrid w:val="0"/>
        <w:jc w:val="left"/>
        <w:rPr>
          <w:rFonts w:hint="eastAsia"/>
          <w:kern w:val="0"/>
          <w:szCs w:val="21"/>
        </w:rPr>
      </w:pPr>
      <w:r>
        <w:rPr>
          <w:noProof/>
        </w:rPr>
        <w:drawing>
          <wp:inline distT="0" distB="0" distL="0" distR="0">
            <wp:extent cx="5267325" cy="466725"/>
            <wp:effectExtent l="19050" t="0" r="9525" b="0"/>
            <wp:docPr id="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1"/>
                    <a:srcRect/>
                    <a:stretch>
                      <a:fillRect/>
                    </a:stretch>
                  </pic:blipFill>
                  <pic:spPr bwMode="auto">
                    <a:xfrm>
                      <a:off x="0" y="0"/>
                      <a:ext cx="5267325" cy="466725"/>
                    </a:xfrm>
                    <a:prstGeom prst="rect">
                      <a:avLst/>
                    </a:prstGeom>
                    <a:noFill/>
                    <a:ln w="9525">
                      <a:noFill/>
                      <a:miter lim="800000"/>
                      <a:headEnd/>
                      <a:tailEnd/>
                    </a:ln>
                  </pic:spPr>
                </pic:pic>
              </a:graphicData>
            </a:graphic>
          </wp:inline>
        </w:drawing>
      </w:r>
    </w:p>
    <w:p w:rsidR="002425CA" w:rsidRPr="00474206" w:rsidRDefault="002425CA" w:rsidP="002425CA">
      <w:pPr>
        <w:widowControl/>
        <w:snapToGrid w:val="0"/>
        <w:jc w:val="left"/>
        <w:rPr>
          <w:rFonts w:hint="eastAsia"/>
          <w:kern w:val="0"/>
          <w:szCs w:val="21"/>
        </w:rPr>
      </w:pPr>
      <w:r>
        <w:rPr>
          <w:rFonts w:hint="eastAsia"/>
          <w:kern w:val="0"/>
          <w:szCs w:val="21"/>
        </w:rPr>
        <w:t>Wherein</w:t>
      </w:r>
      <w:r w:rsidRPr="00474206">
        <w:rPr>
          <w:rFonts w:hint="eastAsia"/>
          <w:kern w:val="0"/>
          <w:szCs w:val="21"/>
        </w:rPr>
        <w:t>:</w:t>
      </w:r>
    </w:p>
    <w:p w:rsidR="002425CA" w:rsidRDefault="002425CA" w:rsidP="002425CA">
      <w:pPr>
        <w:widowControl/>
        <w:snapToGrid w:val="0"/>
        <w:ind w:firstLine="420"/>
        <w:jc w:val="left"/>
        <w:rPr>
          <w:rFonts w:hint="eastAsia"/>
          <w:kern w:val="0"/>
          <w:szCs w:val="21"/>
        </w:rPr>
      </w:pPr>
      <w:r w:rsidRPr="00474206">
        <w:rPr>
          <w:rFonts w:hint="eastAsia"/>
          <w:kern w:val="0"/>
          <w:szCs w:val="21"/>
        </w:rPr>
        <w:t>n</w:t>
      </w:r>
      <w:r>
        <w:rPr>
          <w:rFonts w:hint="eastAsia"/>
          <w:kern w:val="0"/>
          <w:szCs w:val="21"/>
        </w:rPr>
        <w:t xml:space="preserve"> </w:t>
      </w:r>
      <w:r>
        <w:rPr>
          <w:kern w:val="0"/>
          <w:szCs w:val="21"/>
        </w:rPr>
        <w:t>–</w:t>
      </w:r>
      <w:r>
        <w:rPr>
          <w:rFonts w:hint="eastAsia"/>
          <w:kern w:val="0"/>
          <w:szCs w:val="21"/>
        </w:rPr>
        <w:t xml:space="preserve"> number of records above 20</w:t>
      </w:r>
      <w:r w:rsidRPr="00474206">
        <w:rPr>
          <w:rFonts w:hint="eastAsia"/>
          <w:kern w:val="0"/>
          <w:szCs w:val="21"/>
        </w:rPr>
        <w:t>5</w:t>
      </w:r>
      <w:r w:rsidRPr="00804BDD">
        <w:rPr>
          <w:kern w:val="0"/>
          <w:sz w:val="22"/>
          <w:szCs w:val="21"/>
        </w:rPr>
        <w:t>°C</w:t>
      </w:r>
      <w:r>
        <w:rPr>
          <w:rFonts w:hint="eastAsia"/>
          <w:kern w:val="0"/>
          <w:szCs w:val="21"/>
        </w:rPr>
        <w:t>.</w:t>
      </w:r>
    </w:p>
    <w:p w:rsidR="002425CA" w:rsidRDefault="002425CA" w:rsidP="002425CA">
      <w:pPr>
        <w:widowControl/>
        <w:snapToGrid w:val="0"/>
        <w:jc w:val="left"/>
        <w:rPr>
          <w:rFonts w:hint="eastAsia"/>
          <w:kern w:val="0"/>
          <w:szCs w:val="21"/>
        </w:rPr>
      </w:pPr>
    </w:p>
    <w:p w:rsidR="002425CA" w:rsidRPr="00474206" w:rsidRDefault="002425CA" w:rsidP="002425CA">
      <w:pPr>
        <w:widowControl/>
        <w:snapToGrid w:val="0"/>
        <w:jc w:val="left"/>
        <w:rPr>
          <w:rFonts w:hint="eastAsia"/>
          <w:kern w:val="0"/>
          <w:szCs w:val="21"/>
        </w:rPr>
      </w:pPr>
      <w:r>
        <w:rPr>
          <w:rFonts w:hint="eastAsia"/>
          <w:kern w:val="0"/>
          <w:szCs w:val="21"/>
        </w:rPr>
        <w:t>7.2.</w:t>
      </w:r>
      <w:r w:rsidRPr="00B9344C">
        <w:rPr>
          <w:rFonts w:hint="eastAsia"/>
          <w:kern w:val="0"/>
          <w:szCs w:val="21"/>
        </w:rPr>
        <w:t>1</w:t>
      </w:r>
      <w:r>
        <w:rPr>
          <w:rFonts w:hint="eastAsia"/>
          <w:kern w:val="0"/>
          <w:szCs w:val="21"/>
        </w:rPr>
        <w:t>2</w:t>
      </w:r>
      <w:r w:rsidRPr="007A6095">
        <w:rPr>
          <w:rFonts w:hint="eastAsia"/>
          <w:kern w:val="0"/>
          <w:szCs w:val="21"/>
        </w:rPr>
        <w:t xml:space="preserve"> </w:t>
      </w:r>
      <w:r>
        <w:rPr>
          <w:rFonts w:hint="eastAsia"/>
          <w:kern w:val="0"/>
          <w:szCs w:val="21"/>
        </w:rPr>
        <w:t>solid sulfur mass fraction</w:t>
      </w:r>
    </w:p>
    <w:p w:rsidR="002425CA" w:rsidRPr="00CB1C44" w:rsidRDefault="002425CA" w:rsidP="002425CA">
      <w:pPr>
        <w:widowControl/>
        <w:adjustRightInd w:val="0"/>
        <w:snapToGrid w:val="0"/>
        <w:jc w:val="left"/>
        <w:rPr>
          <w:b/>
          <w:kern w:val="0"/>
          <w:szCs w:val="21"/>
        </w:rPr>
      </w:pPr>
    </w:p>
    <w:p w:rsidR="002425CA" w:rsidRDefault="002425CA" w:rsidP="002425CA">
      <w:pPr>
        <w:widowControl/>
        <w:snapToGrid w:val="0"/>
        <w:jc w:val="left"/>
        <w:rPr>
          <w:rFonts w:hint="eastAsia"/>
          <w:noProof/>
        </w:rPr>
      </w:pPr>
      <w:r>
        <w:rPr>
          <w:noProof/>
        </w:rPr>
        <w:drawing>
          <wp:inline distT="0" distB="0" distL="0" distR="0">
            <wp:extent cx="5124450" cy="590550"/>
            <wp:effectExtent l="19050" t="0" r="0" b="0"/>
            <wp:docPr id="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2"/>
                    <a:srcRect/>
                    <a:stretch>
                      <a:fillRect/>
                    </a:stretch>
                  </pic:blipFill>
                  <pic:spPr bwMode="auto">
                    <a:xfrm>
                      <a:off x="0" y="0"/>
                      <a:ext cx="5124450" cy="590550"/>
                    </a:xfrm>
                    <a:prstGeom prst="rect">
                      <a:avLst/>
                    </a:prstGeom>
                    <a:noFill/>
                    <a:ln w="9525">
                      <a:noFill/>
                      <a:miter lim="800000"/>
                      <a:headEnd/>
                      <a:tailEnd/>
                    </a:ln>
                  </pic:spPr>
                </pic:pic>
              </a:graphicData>
            </a:graphic>
          </wp:inline>
        </w:drawing>
      </w:r>
    </w:p>
    <w:p w:rsidR="002425CA" w:rsidRDefault="002425CA" w:rsidP="002425CA">
      <w:pPr>
        <w:widowControl/>
        <w:snapToGrid w:val="0"/>
        <w:jc w:val="left"/>
        <w:rPr>
          <w:rFonts w:hint="eastAsia"/>
          <w:noProof/>
        </w:rPr>
      </w:pPr>
    </w:p>
    <w:p w:rsidR="002425CA" w:rsidRPr="00E76ED3" w:rsidRDefault="002425CA" w:rsidP="002425CA">
      <w:pPr>
        <w:widowControl/>
        <w:snapToGrid w:val="0"/>
        <w:jc w:val="left"/>
        <w:rPr>
          <w:rFonts w:hint="eastAsia"/>
          <w:kern w:val="0"/>
          <w:szCs w:val="21"/>
        </w:rPr>
      </w:pPr>
      <w:r>
        <w:rPr>
          <w:rFonts w:hint="eastAsia"/>
          <w:kern w:val="0"/>
          <w:szCs w:val="21"/>
        </w:rPr>
        <w:t>7.2.</w:t>
      </w:r>
      <w:r w:rsidRPr="00B9344C">
        <w:rPr>
          <w:rFonts w:hint="eastAsia"/>
          <w:kern w:val="0"/>
          <w:szCs w:val="21"/>
        </w:rPr>
        <w:t>1</w:t>
      </w:r>
      <w:r>
        <w:rPr>
          <w:rFonts w:hint="eastAsia"/>
          <w:kern w:val="0"/>
          <w:szCs w:val="21"/>
        </w:rPr>
        <w:t>3</w:t>
      </w:r>
      <w:r>
        <w:rPr>
          <w:rFonts w:hint="eastAsia"/>
          <w:noProof/>
        </w:rPr>
        <w:t xml:space="preserve"> Stove safety performance</w:t>
      </w:r>
    </w:p>
    <w:p w:rsidR="002425CA" w:rsidRDefault="002425CA" w:rsidP="002425CA">
      <w:pPr>
        <w:widowControl/>
        <w:snapToGrid w:val="0"/>
        <w:ind w:firstLine="420"/>
        <w:jc w:val="left"/>
        <w:rPr>
          <w:rFonts w:hint="eastAsia"/>
          <w:noProof/>
        </w:rPr>
      </w:pPr>
      <w:r>
        <w:rPr>
          <w:rFonts w:hint="eastAsia"/>
          <w:noProof/>
        </w:rPr>
        <w:t xml:space="preserve">The </w:t>
      </w:r>
      <w:r>
        <w:rPr>
          <w:rFonts w:hint="eastAsia"/>
          <w:kern w:val="0"/>
          <w:szCs w:val="21"/>
        </w:rPr>
        <w:t xml:space="preserve">volume fraction of leak carbon monoxide after the test should be no </w:t>
      </w:r>
      <w:r>
        <w:rPr>
          <w:rFonts w:hint="eastAsia"/>
          <w:noProof/>
        </w:rPr>
        <w:t>25 x 10</w:t>
      </w:r>
      <w:r w:rsidRPr="00386DB3">
        <w:rPr>
          <w:rFonts w:hint="eastAsia"/>
          <w:noProof/>
          <w:vertAlign w:val="superscript"/>
        </w:rPr>
        <w:t>-6</w:t>
      </w:r>
      <w:r>
        <w:rPr>
          <w:rFonts w:hint="eastAsia"/>
          <w:noProof/>
        </w:rPr>
        <w:t xml:space="preserve"> (</w:t>
      </w:r>
      <w:r w:rsidRPr="00697C0E">
        <w:rPr>
          <w:kern w:val="0"/>
          <w:szCs w:val="21"/>
        </w:rPr>
        <w:t>µ</w:t>
      </w:r>
      <w:r>
        <w:rPr>
          <w:rFonts w:hint="eastAsia"/>
          <w:noProof/>
        </w:rPr>
        <w:t>L/L)</w:t>
      </w:r>
      <w:r>
        <w:rPr>
          <w:rFonts w:hint="eastAsia"/>
          <w:kern w:val="0"/>
          <w:szCs w:val="21"/>
        </w:rPr>
        <w:t xml:space="preserve"> more than that before the test.</w:t>
      </w:r>
    </w:p>
    <w:p w:rsidR="002425CA" w:rsidRDefault="002425CA" w:rsidP="002425CA">
      <w:pPr>
        <w:widowControl/>
        <w:snapToGrid w:val="0"/>
        <w:ind w:firstLine="420"/>
        <w:jc w:val="left"/>
        <w:rPr>
          <w:rFonts w:hint="eastAsia"/>
          <w:noProof/>
        </w:rPr>
      </w:pPr>
    </w:p>
    <w:p w:rsidR="002425CA" w:rsidRDefault="002425CA" w:rsidP="002425CA">
      <w:pPr>
        <w:widowControl/>
        <w:snapToGrid w:val="0"/>
        <w:jc w:val="left"/>
        <w:rPr>
          <w:rFonts w:hint="eastAsia"/>
          <w:kern w:val="0"/>
          <w:szCs w:val="21"/>
        </w:rPr>
      </w:pPr>
    </w:p>
    <w:p w:rsidR="002425CA" w:rsidRDefault="002425CA" w:rsidP="002425CA">
      <w:pPr>
        <w:widowControl/>
        <w:adjustRightInd w:val="0"/>
        <w:snapToGrid w:val="0"/>
        <w:jc w:val="left"/>
        <w:rPr>
          <w:rFonts w:hint="eastAsia"/>
          <w:b/>
          <w:kern w:val="0"/>
          <w:szCs w:val="21"/>
        </w:rPr>
      </w:pPr>
      <w:r>
        <w:rPr>
          <w:rFonts w:hint="eastAsia"/>
          <w:b/>
          <w:kern w:val="0"/>
          <w:szCs w:val="21"/>
        </w:rPr>
        <w:t>7</w:t>
      </w:r>
      <w:r>
        <w:rPr>
          <w:b/>
          <w:kern w:val="0"/>
          <w:szCs w:val="21"/>
        </w:rPr>
        <w:t>.</w:t>
      </w:r>
      <w:r>
        <w:rPr>
          <w:rFonts w:hint="eastAsia"/>
          <w:b/>
          <w:kern w:val="0"/>
          <w:szCs w:val="21"/>
        </w:rPr>
        <w:t>3</w:t>
      </w:r>
      <w:r w:rsidRPr="00CB1C44">
        <w:rPr>
          <w:rFonts w:hint="eastAsia"/>
          <w:b/>
          <w:kern w:val="0"/>
          <w:szCs w:val="21"/>
        </w:rPr>
        <w:tab/>
      </w:r>
      <w:r>
        <w:rPr>
          <w:rFonts w:hint="eastAsia"/>
          <w:b/>
          <w:kern w:val="0"/>
          <w:szCs w:val="21"/>
        </w:rPr>
        <w:t>Burning curve</w:t>
      </w:r>
    </w:p>
    <w:p w:rsidR="002425CA" w:rsidRDefault="002425CA" w:rsidP="002425CA">
      <w:pPr>
        <w:widowControl/>
        <w:snapToGrid w:val="0"/>
        <w:jc w:val="left"/>
        <w:rPr>
          <w:rFonts w:hint="eastAsia"/>
          <w:kern w:val="0"/>
          <w:szCs w:val="21"/>
        </w:rPr>
      </w:pPr>
      <w:r>
        <w:rPr>
          <w:rFonts w:hint="eastAsia"/>
          <w:kern w:val="0"/>
          <w:szCs w:val="21"/>
        </w:rPr>
        <w:tab/>
      </w:r>
    </w:p>
    <w:p w:rsidR="002425CA" w:rsidRDefault="002425CA" w:rsidP="002425CA">
      <w:pPr>
        <w:widowControl/>
        <w:snapToGrid w:val="0"/>
        <w:ind w:firstLine="420"/>
        <w:jc w:val="left"/>
        <w:rPr>
          <w:rFonts w:hint="eastAsia"/>
          <w:kern w:val="0"/>
          <w:szCs w:val="21"/>
        </w:rPr>
      </w:pPr>
      <w:r>
        <w:rPr>
          <w:kern w:val="0"/>
          <w:szCs w:val="21"/>
        </w:rPr>
        <w:t xml:space="preserve">The results can </w:t>
      </w:r>
      <w:r>
        <w:rPr>
          <w:rFonts w:hint="eastAsia"/>
          <w:kern w:val="0"/>
          <w:szCs w:val="21"/>
        </w:rPr>
        <w:t xml:space="preserve">be </w:t>
      </w:r>
      <w:r>
        <w:rPr>
          <w:kern w:val="0"/>
          <w:szCs w:val="21"/>
        </w:rPr>
        <w:t xml:space="preserve">shown </w:t>
      </w:r>
      <w:r>
        <w:rPr>
          <w:rFonts w:hint="eastAsia"/>
          <w:kern w:val="0"/>
          <w:szCs w:val="21"/>
        </w:rPr>
        <w:t>in the "burn characteristics curve" as Fig 1 indicating part of the main indicators and burn process.</w:t>
      </w:r>
    </w:p>
    <w:p w:rsidR="002425CA" w:rsidRPr="00A15D9A" w:rsidRDefault="002425CA" w:rsidP="002425CA">
      <w:pPr>
        <w:widowControl/>
        <w:snapToGrid w:val="0"/>
        <w:jc w:val="left"/>
        <w:rPr>
          <w:rFonts w:hint="eastAsia"/>
          <w:kern w:val="0"/>
          <w:szCs w:val="21"/>
        </w:rPr>
      </w:pPr>
    </w:p>
    <w:p w:rsidR="002425CA" w:rsidRDefault="002425CA" w:rsidP="002425CA">
      <w:pPr>
        <w:widowControl/>
        <w:snapToGrid w:val="0"/>
        <w:jc w:val="left"/>
        <w:rPr>
          <w:rFonts w:hint="eastAsia"/>
          <w:noProof/>
        </w:rPr>
      </w:pPr>
      <w:r>
        <w:rPr>
          <w:noProof/>
        </w:rPr>
        <w:lastRenderedPageBreak/>
        <w:drawing>
          <wp:inline distT="0" distB="0" distL="0" distR="0">
            <wp:extent cx="5010150" cy="2228850"/>
            <wp:effectExtent l="19050" t="0" r="0" b="0"/>
            <wp:docPr id="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3"/>
                    <a:srcRect l="4340" r="4340" b="16429"/>
                    <a:stretch>
                      <a:fillRect/>
                    </a:stretch>
                  </pic:blipFill>
                  <pic:spPr bwMode="auto">
                    <a:xfrm>
                      <a:off x="0" y="0"/>
                      <a:ext cx="5010150" cy="2228850"/>
                    </a:xfrm>
                    <a:prstGeom prst="rect">
                      <a:avLst/>
                    </a:prstGeom>
                    <a:noFill/>
                    <a:ln w="9525">
                      <a:noFill/>
                      <a:miter lim="800000"/>
                      <a:headEnd/>
                      <a:tailEnd/>
                    </a:ln>
                  </pic:spPr>
                </pic:pic>
              </a:graphicData>
            </a:graphic>
          </wp:inline>
        </w:drawing>
      </w:r>
    </w:p>
    <w:p w:rsidR="002425CA" w:rsidRDefault="002425CA" w:rsidP="002425CA">
      <w:pPr>
        <w:widowControl/>
        <w:snapToGrid w:val="0"/>
        <w:jc w:val="center"/>
        <w:rPr>
          <w:rFonts w:hint="eastAsia"/>
          <w:noProof/>
        </w:rPr>
      </w:pPr>
      <w:r>
        <w:rPr>
          <w:rFonts w:hint="eastAsia"/>
          <w:noProof/>
        </w:rPr>
        <w:t xml:space="preserve">Fig 1 </w:t>
      </w:r>
      <w:r>
        <w:rPr>
          <w:rFonts w:hint="eastAsia"/>
          <w:kern w:val="0"/>
          <w:szCs w:val="21"/>
        </w:rPr>
        <w:t>burn characteristics curve</w:t>
      </w:r>
    </w:p>
    <w:p w:rsidR="002425CA" w:rsidRPr="005547B0" w:rsidRDefault="002425CA" w:rsidP="002425CA">
      <w:pPr>
        <w:widowControl/>
        <w:snapToGrid w:val="0"/>
        <w:ind w:firstLine="420"/>
        <w:jc w:val="left"/>
        <w:rPr>
          <w:rFonts w:hint="eastAsia"/>
          <w:kern w:val="0"/>
          <w:szCs w:val="21"/>
        </w:rPr>
      </w:pPr>
      <w:r>
        <w:rPr>
          <w:rFonts w:hint="eastAsia"/>
          <w:kern w:val="0"/>
          <w:szCs w:val="21"/>
        </w:rPr>
        <w:t xml:space="preserve">In Fig 1, the </w:t>
      </w:r>
      <w:r w:rsidRPr="00FF33D5">
        <w:rPr>
          <w:kern w:val="0"/>
          <w:szCs w:val="21"/>
        </w:rPr>
        <w:t>abscissa</w:t>
      </w:r>
      <w:r>
        <w:rPr>
          <w:rFonts w:hint="eastAsia"/>
          <w:kern w:val="0"/>
          <w:szCs w:val="21"/>
        </w:rPr>
        <w:t xml:space="preserve"> indicates the burning time t, the ordinate on the left indicates the water temperature </w:t>
      </w:r>
      <w:r w:rsidRPr="005547B0">
        <w:rPr>
          <w:rFonts w:hint="eastAsia"/>
          <w:kern w:val="0"/>
          <w:szCs w:val="21"/>
        </w:rPr>
        <w:t>T</w:t>
      </w:r>
      <w:r>
        <w:rPr>
          <w:rFonts w:hint="eastAsia"/>
          <w:kern w:val="0"/>
          <w:szCs w:val="21"/>
        </w:rPr>
        <w:t xml:space="preserve"> and the ordinate on the right indicates the average fire intensity Hp.</w:t>
      </w:r>
    </w:p>
    <w:p w:rsidR="002425CA" w:rsidRDefault="002425CA" w:rsidP="002425CA">
      <w:pPr>
        <w:widowControl/>
        <w:snapToGrid w:val="0"/>
        <w:jc w:val="left"/>
        <w:rPr>
          <w:rFonts w:hint="eastAsia"/>
          <w:kern w:val="0"/>
          <w:szCs w:val="21"/>
        </w:rPr>
      </w:pPr>
    </w:p>
    <w:p w:rsidR="002425CA" w:rsidRPr="005547B0" w:rsidRDefault="002425CA" w:rsidP="002425CA">
      <w:pPr>
        <w:widowControl/>
        <w:snapToGrid w:val="0"/>
        <w:jc w:val="left"/>
        <w:rPr>
          <w:rFonts w:hint="eastAsia"/>
          <w:kern w:val="0"/>
          <w:szCs w:val="21"/>
        </w:rPr>
      </w:pPr>
      <w:r>
        <w:rPr>
          <w:rFonts w:hint="eastAsia"/>
          <w:kern w:val="0"/>
          <w:szCs w:val="21"/>
        </w:rPr>
        <w:t>The meanings of the curves in Fig 1 are as follows</w:t>
      </w:r>
      <w:r>
        <w:rPr>
          <w:kern w:val="0"/>
          <w:szCs w:val="21"/>
        </w:rPr>
        <w:t>:</w:t>
      </w:r>
    </w:p>
    <w:p w:rsidR="002425CA" w:rsidRPr="005547B0" w:rsidRDefault="002425CA" w:rsidP="002425CA">
      <w:pPr>
        <w:widowControl/>
        <w:snapToGrid w:val="0"/>
        <w:jc w:val="left"/>
        <w:rPr>
          <w:rFonts w:hint="eastAsia"/>
          <w:kern w:val="0"/>
          <w:szCs w:val="21"/>
        </w:rPr>
      </w:pPr>
      <w:r w:rsidRPr="005547B0">
        <w:rPr>
          <w:rFonts w:hint="eastAsia"/>
          <w:kern w:val="0"/>
          <w:szCs w:val="21"/>
        </w:rPr>
        <w:t>a)</w:t>
      </w:r>
      <w:r>
        <w:rPr>
          <w:rFonts w:hint="eastAsia"/>
          <w:kern w:val="0"/>
          <w:szCs w:val="21"/>
        </w:rPr>
        <w:t xml:space="preserve"> Line1-2 distance on the abscissa </w:t>
      </w:r>
      <w:r>
        <w:rPr>
          <w:kern w:val="0"/>
          <w:szCs w:val="21"/>
        </w:rPr>
        <w:t>indicates</w:t>
      </w:r>
      <w:r>
        <w:rPr>
          <w:rFonts w:hint="eastAsia"/>
          <w:kern w:val="0"/>
          <w:szCs w:val="21"/>
        </w:rPr>
        <w:t xml:space="preserve"> </w:t>
      </w:r>
      <w:r w:rsidRPr="003F4F2A">
        <w:rPr>
          <w:kern w:val="0"/>
          <w:szCs w:val="21"/>
        </w:rPr>
        <w:t>time of ignition</w:t>
      </w:r>
      <w:r>
        <w:rPr>
          <w:rFonts w:hint="eastAsia"/>
          <w:kern w:val="0"/>
          <w:szCs w:val="21"/>
        </w:rPr>
        <w:t>;</w:t>
      </w:r>
    </w:p>
    <w:p w:rsidR="002425CA" w:rsidRPr="005547B0" w:rsidRDefault="002425CA" w:rsidP="002425CA">
      <w:pPr>
        <w:widowControl/>
        <w:snapToGrid w:val="0"/>
        <w:jc w:val="left"/>
        <w:rPr>
          <w:rFonts w:hint="eastAsia"/>
          <w:kern w:val="0"/>
          <w:szCs w:val="21"/>
        </w:rPr>
      </w:pPr>
      <w:r>
        <w:rPr>
          <w:rFonts w:hint="eastAsia"/>
          <w:kern w:val="0"/>
          <w:szCs w:val="21"/>
        </w:rPr>
        <w:t>b) Line1-3</w:t>
      </w:r>
      <w:r w:rsidRPr="003F4F2A">
        <w:rPr>
          <w:rFonts w:hint="eastAsia"/>
          <w:kern w:val="0"/>
          <w:szCs w:val="21"/>
        </w:rPr>
        <w:t xml:space="preserve"> </w:t>
      </w:r>
      <w:r>
        <w:rPr>
          <w:rFonts w:hint="eastAsia"/>
          <w:kern w:val="0"/>
          <w:szCs w:val="21"/>
        </w:rPr>
        <w:t xml:space="preserve">distance on the abscissa </w:t>
      </w:r>
      <w:r>
        <w:rPr>
          <w:kern w:val="0"/>
          <w:szCs w:val="21"/>
        </w:rPr>
        <w:t>indicates</w:t>
      </w:r>
      <w:r>
        <w:rPr>
          <w:rFonts w:hint="eastAsia"/>
          <w:kern w:val="0"/>
          <w:szCs w:val="21"/>
        </w:rPr>
        <w:t xml:space="preserve"> </w:t>
      </w:r>
      <w:r w:rsidRPr="003F4F2A">
        <w:rPr>
          <w:kern w:val="0"/>
          <w:szCs w:val="21"/>
        </w:rPr>
        <w:t>time of burning</w:t>
      </w:r>
      <w:r w:rsidRPr="005547B0">
        <w:rPr>
          <w:rFonts w:hint="eastAsia"/>
          <w:kern w:val="0"/>
          <w:szCs w:val="21"/>
        </w:rPr>
        <w:t>;</w:t>
      </w:r>
    </w:p>
    <w:p w:rsidR="002425CA" w:rsidRPr="005547B0" w:rsidRDefault="002425CA" w:rsidP="002425CA">
      <w:pPr>
        <w:widowControl/>
        <w:snapToGrid w:val="0"/>
        <w:jc w:val="left"/>
        <w:rPr>
          <w:rFonts w:hint="eastAsia"/>
          <w:kern w:val="0"/>
          <w:szCs w:val="21"/>
        </w:rPr>
      </w:pPr>
      <w:r w:rsidRPr="005547B0">
        <w:rPr>
          <w:rFonts w:hint="eastAsia"/>
          <w:kern w:val="0"/>
          <w:szCs w:val="21"/>
        </w:rPr>
        <w:t>c)</w:t>
      </w:r>
      <w:r>
        <w:rPr>
          <w:rFonts w:hint="eastAsia"/>
          <w:kern w:val="0"/>
          <w:szCs w:val="21"/>
        </w:rPr>
        <w:t xml:space="preserve"> Line 4-</w:t>
      </w:r>
      <w:r w:rsidRPr="005547B0">
        <w:rPr>
          <w:rFonts w:hint="eastAsia"/>
          <w:kern w:val="0"/>
          <w:szCs w:val="21"/>
        </w:rPr>
        <w:t>5</w:t>
      </w:r>
      <w:r w:rsidRPr="003F4F2A">
        <w:rPr>
          <w:rFonts w:hint="eastAsia"/>
          <w:kern w:val="0"/>
          <w:szCs w:val="21"/>
        </w:rPr>
        <w:t xml:space="preserve"> </w:t>
      </w:r>
      <w:r>
        <w:rPr>
          <w:rFonts w:hint="eastAsia"/>
          <w:kern w:val="0"/>
          <w:szCs w:val="21"/>
        </w:rPr>
        <w:t xml:space="preserve">distance on the abscissa </w:t>
      </w:r>
      <w:r>
        <w:rPr>
          <w:kern w:val="0"/>
          <w:szCs w:val="21"/>
        </w:rPr>
        <w:t>indicates</w:t>
      </w:r>
      <w:r>
        <w:rPr>
          <w:rFonts w:hint="eastAsia"/>
          <w:kern w:val="0"/>
          <w:szCs w:val="21"/>
        </w:rPr>
        <w:t xml:space="preserve"> </w:t>
      </w:r>
      <w:r w:rsidRPr="003F4F2A">
        <w:rPr>
          <w:kern w:val="0"/>
          <w:szCs w:val="21"/>
        </w:rPr>
        <w:t>time of intense burning</w:t>
      </w:r>
      <w:r>
        <w:rPr>
          <w:rFonts w:hint="eastAsia"/>
          <w:kern w:val="0"/>
          <w:szCs w:val="21"/>
        </w:rPr>
        <w:t>;</w:t>
      </w:r>
    </w:p>
    <w:p w:rsidR="002425CA" w:rsidRPr="005547B0" w:rsidRDefault="002425CA" w:rsidP="002425CA">
      <w:pPr>
        <w:widowControl/>
        <w:snapToGrid w:val="0"/>
        <w:jc w:val="left"/>
        <w:rPr>
          <w:rFonts w:hint="eastAsia"/>
          <w:kern w:val="0"/>
          <w:szCs w:val="21"/>
        </w:rPr>
      </w:pPr>
      <w:r w:rsidRPr="005547B0">
        <w:rPr>
          <w:rFonts w:hint="eastAsia"/>
          <w:kern w:val="0"/>
          <w:szCs w:val="21"/>
        </w:rPr>
        <w:t>d)</w:t>
      </w:r>
      <w:r>
        <w:rPr>
          <w:rFonts w:hint="eastAsia"/>
          <w:kern w:val="0"/>
          <w:szCs w:val="21"/>
        </w:rPr>
        <w:t xml:space="preserve"> Line </w:t>
      </w:r>
      <w:r w:rsidRPr="005547B0">
        <w:rPr>
          <w:rFonts w:hint="eastAsia"/>
          <w:kern w:val="0"/>
          <w:szCs w:val="21"/>
        </w:rPr>
        <w:t>3-6</w:t>
      </w:r>
      <w:r w:rsidRPr="003F4F2A">
        <w:rPr>
          <w:rFonts w:hint="eastAsia"/>
          <w:kern w:val="0"/>
          <w:szCs w:val="21"/>
        </w:rPr>
        <w:t xml:space="preserve"> </w:t>
      </w:r>
      <w:r>
        <w:rPr>
          <w:rFonts w:hint="eastAsia"/>
          <w:kern w:val="0"/>
          <w:szCs w:val="21"/>
        </w:rPr>
        <w:t xml:space="preserve">distance on the abscissa </w:t>
      </w:r>
      <w:r>
        <w:rPr>
          <w:kern w:val="0"/>
          <w:szCs w:val="21"/>
        </w:rPr>
        <w:t>indicates</w:t>
      </w:r>
      <w:r>
        <w:rPr>
          <w:rFonts w:hint="eastAsia"/>
          <w:kern w:val="0"/>
          <w:szCs w:val="21"/>
        </w:rPr>
        <w:t xml:space="preserve"> </w:t>
      </w:r>
      <w:r w:rsidRPr="003F4F2A">
        <w:rPr>
          <w:kern w:val="0"/>
          <w:szCs w:val="21"/>
        </w:rPr>
        <w:t>time of cooking</w:t>
      </w:r>
      <w:r>
        <w:rPr>
          <w:rFonts w:hint="eastAsia"/>
          <w:kern w:val="0"/>
          <w:szCs w:val="21"/>
        </w:rPr>
        <w:t>;</w:t>
      </w:r>
    </w:p>
    <w:p w:rsidR="002425CA" w:rsidRPr="005547B0" w:rsidRDefault="002425CA" w:rsidP="002425CA">
      <w:pPr>
        <w:widowControl/>
        <w:snapToGrid w:val="0"/>
        <w:jc w:val="left"/>
        <w:rPr>
          <w:rFonts w:hint="eastAsia"/>
          <w:kern w:val="0"/>
          <w:szCs w:val="21"/>
        </w:rPr>
      </w:pPr>
      <w:r>
        <w:rPr>
          <w:rFonts w:hint="eastAsia"/>
          <w:kern w:val="0"/>
          <w:szCs w:val="21"/>
        </w:rPr>
        <w:t xml:space="preserve">e) Line </w:t>
      </w:r>
      <w:r w:rsidRPr="005547B0">
        <w:rPr>
          <w:rFonts w:hint="eastAsia"/>
          <w:kern w:val="0"/>
          <w:szCs w:val="21"/>
        </w:rPr>
        <w:t>5-6</w:t>
      </w:r>
      <w:r>
        <w:rPr>
          <w:rFonts w:hint="eastAsia"/>
          <w:kern w:val="0"/>
          <w:szCs w:val="21"/>
        </w:rPr>
        <w:t xml:space="preserve"> indicates the </w:t>
      </w:r>
      <w:r w:rsidRPr="003F4F2A">
        <w:rPr>
          <w:kern w:val="0"/>
          <w:szCs w:val="21"/>
        </w:rPr>
        <w:t xml:space="preserve">thermal insulation </w:t>
      </w:r>
      <w:r>
        <w:rPr>
          <w:rFonts w:hint="eastAsia"/>
          <w:kern w:val="0"/>
          <w:szCs w:val="21"/>
        </w:rPr>
        <w:t>performance of the stove</w:t>
      </w:r>
      <w:r w:rsidRPr="005547B0">
        <w:rPr>
          <w:rFonts w:hint="eastAsia"/>
          <w:kern w:val="0"/>
          <w:szCs w:val="21"/>
        </w:rPr>
        <w:t>;</w:t>
      </w:r>
    </w:p>
    <w:p w:rsidR="002425CA" w:rsidRDefault="002425CA" w:rsidP="002425CA">
      <w:pPr>
        <w:widowControl/>
        <w:snapToGrid w:val="0"/>
        <w:jc w:val="left"/>
        <w:rPr>
          <w:rFonts w:hint="eastAsia"/>
          <w:kern w:val="0"/>
          <w:szCs w:val="21"/>
        </w:rPr>
      </w:pPr>
      <w:r>
        <w:rPr>
          <w:rFonts w:hint="eastAsia"/>
          <w:kern w:val="0"/>
          <w:szCs w:val="21"/>
        </w:rPr>
        <w:t xml:space="preserve">f) Line </w:t>
      </w:r>
      <w:r w:rsidRPr="005547B0">
        <w:rPr>
          <w:rFonts w:hint="eastAsia"/>
          <w:kern w:val="0"/>
          <w:szCs w:val="21"/>
        </w:rPr>
        <w:t>3'-6'</w:t>
      </w:r>
      <w:r>
        <w:rPr>
          <w:rFonts w:hint="eastAsia"/>
          <w:kern w:val="0"/>
          <w:szCs w:val="21"/>
        </w:rPr>
        <w:t xml:space="preserve"> indicates average fire intensity, to the ordinate value on the left.</w:t>
      </w:r>
    </w:p>
    <w:p w:rsidR="002425CA" w:rsidRPr="0086015D" w:rsidRDefault="002425CA" w:rsidP="002425CA">
      <w:pPr>
        <w:widowControl/>
        <w:snapToGrid w:val="0"/>
        <w:jc w:val="left"/>
        <w:rPr>
          <w:rFonts w:hint="eastAsia"/>
          <w:kern w:val="0"/>
          <w:szCs w:val="21"/>
        </w:rPr>
      </w:pPr>
    </w:p>
    <w:p w:rsidR="002425CA" w:rsidRPr="000C5E7D" w:rsidRDefault="002425CA" w:rsidP="002425CA">
      <w:pPr>
        <w:widowControl/>
        <w:snapToGrid w:val="0"/>
        <w:jc w:val="left"/>
        <w:rPr>
          <w:kern w:val="0"/>
          <w:szCs w:val="21"/>
        </w:rPr>
      </w:pPr>
    </w:p>
    <w:p w:rsidR="0059632F" w:rsidRPr="002425CA" w:rsidRDefault="0059632F"/>
    <w:sectPr w:rsidR="0059632F" w:rsidRPr="002425CA" w:rsidSect="00E644F0">
      <w:footerReference w:type="default" r:id="rId18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32F" w:rsidRDefault="0059632F" w:rsidP="002425CA">
      <w:r>
        <w:separator/>
      </w:r>
    </w:p>
  </w:endnote>
  <w:endnote w:type="continuationSeparator" w:id="1">
    <w:p w:rsidR="0059632F" w:rsidRDefault="0059632F" w:rsidP="00242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CA" w:rsidRDefault="002425CA" w:rsidP="00935BB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25CA" w:rsidRDefault="002425CA" w:rsidP="00935BB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CA" w:rsidRDefault="002425CA">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A7" w:rsidRDefault="0059632F">
    <w:pPr>
      <w:pStyle w:val="a4"/>
      <w:jc w:val="center"/>
    </w:pPr>
    <w:r>
      <w:fldChar w:fldCharType="begin"/>
    </w:r>
    <w:r>
      <w:instrText>PAGE   \* MERGEFORMAT</w:instrText>
    </w:r>
    <w:r>
      <w:fldChar w:fldCharType="separate"/>
    </w:r>
    <w:r w:rsidR="002425CA" w:rsidRPr="002425CA">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32F" w:rsidRDefault="0059632F" w:rsidP="002425CA">
      <w:r>
        <w:separator/>
      </w:r>
    </w:p>
  </w:footnote>
  <w:footnote w:type="continuationSeparator" w:id="1">
    <w:p w:rsidR="0059632F" w:rsidRDefault="0059632F" w:rsidP="00242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30DC"/>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306D57"/>
    <w:multiLevelType w:val="hybridMultilevel"/>
    <w:tmpl w:val="74100C7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74D0085"/>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383FDE"/>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DF66BB8"/>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5082D51"/>
    <w:multiLevelType w:val="hybridMultilevel"/>
    <w:tmpl w:val="74100C7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A3A778F"/>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AF33089"/>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7C2C35"/>
    <w:multiLevelType w:val="hybridMultilevel"/>
    <w:tmpl w:val="A58A39F4"/>
    <w:lvl w:ilvl="0" w:tplc="7DE07E3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EC8030E"/>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8977187"/>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F5212CF"/>
    <w:multiLevelType w:val="hybridMultilevel"/>
    <w:tmpl w:val="A02A1B2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1A25858"/>
    <w:multiLevelType w:val="hybridMultilevel"/>
    <w:tmpl w:val="A58A39F4"/>
    <w:lvl w:ilvl="0" w:tplc="7DE07E3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E4E7193"/>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4A53631"/>
    <w:multiLevelType w:val="hybridMultilevel"/>
    <w:tmpl w:val="7418202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3D0081"/>
    <w:multiLevelType w:val="hybridMultilevel"/>
    <w:tmpl w:val="741CEC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13"/>
  </w:num>
  <w:num w:numId="3">
    <w:abstractNumId w:val="2"/>
  </w:num>
  <w:num w:numId="4">
    <w:abstractNumId w:val="14"/>
  </w:num>
  <w:num w:numId="5">
    <w:abstractNumId w:val="15"/>
  </w:num>
  <w:num w:numId="6">
    <w:abstractNumId w:val="0"/>
  </w:num>
  <w:num w:numId="7">
    <w:abstractNumId w:val="5"/>
  </w:num>
  <w:num w:numId="8">
    <w:abstractNumId w:val="12"/>
  </w:num>
  <w:num w:numId="9">
    <w:abstractNumId w:val="6"/>
  </w:num>
  <w:num w:numId="10">
    <w:abstractNumId w:val="4"/>
  </w:num>
  <w:num w:numId="11">
    <w:abstractNumId w:val="10"/>
  </w:num>
  <w:num w:numId="12">
    <w:abstractNumId w:val="11"/>
  </w:num>
  <w:num w:numId="13">
    <w:abstractNumId w:val="3"/>
  </w:num>
  <w:num w:numId="14">
    <w:abstractNumId w:val="9"/>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5CA"/>
    <w:rsid w:val="002425CA"/>
    <w:rsid w:val="00596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C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425C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2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25CA"/>
    <w:rPr>
      <w:sz w:val="18"/>
      <w:szCs w:val="18"/>
    </w:rPr>
  </w:style>
  <w:style w:type="paragraph" w:styleId="a4">
    <w:name w:val="footer"/>
    <w:basedOn w:val="a"/>
    <w:link w:val="Char0"/>
    <w:uiPriority w:val="99"/>
    <w:unhideWhenUsed/>
    <w:rsid w:val="002425CA"/>
    <w:pPr>
      <w:tabs>
        <w:tab w:val="center" w:pos="4153"/>
        <w:tab w:val="right" w:pos="8306"/>
      </w:tabs>
      <w:snapToGrid w:val="0"/>
      <w:jc w:val="left"/>
    </w:pPr>
    <w:rPr>
      <w:sz w:val="18"/>
      <w:szCs w:val="18"/>
    </w:rPr>
  </w:style>
  <w:style w:type="character" w:customStyle="1" w:styleId="Char0">
    <w:name w:val="页脚 Char"/>
    <w:basedOn w:val="a0"/>
    <w:link w:val="a4"/>
    <w:uiPriority w:val="99"/>
    <w:rsid w:val="002425CA"/>
    <w:rPr>
      <w:sz w:val="18"/>
      <w:szCs w:val="18"/>
    </w:rPr>
  </w:style>
  <w:style w:type="character" w:customStyle="1" w:styleId="1Char">
    <w:name w:val="标题 1 Char"/>
    <w:basedOn w:val="a0"/>
    <w:link w:val="1"/>
    <w:uiPriority w:val="9"/>
    <w:rsid w:val="002425CA"/>
    <w:rPr>
      <w:rFonts w:ascii="Times New Roman" w:eastAsia="宋体" w:hAnsi="Times New Roman" w:cs="Times New Roman"/>
      <w:b/>
      <w:bCs/>
      <w:kern w:val="44"/>
      <w:sz w:val="44"/>
      <w:szCs w:val="44"/>
    </w:rPr>
  </w:style>
  <w:style w:type="character" w:styleId="a5">
    <w:name w:val="page number"/>
    <w:rsid w:val="002425CA"/>
  </w:style>
  <w:style w:type="paragraph" w:styleId="TOC">
    <w:name w:val="TOC Heading"/>
    <w:basedOn w:val="1"/>
    <w:next w:val="a"/>
    <w:uiPriority w:val="39"/>
    <w:semiHidden/>
    <w:unhideWhenUsed/>
    <w:qFormat/>
    <w:rsid w:val="002425CA"/>
    <w:pPr>
      <w:widowControl/>
      <w:spacing w:before="480" w:after="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2425CA"/>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semiHidden/>
    <w:unhideWhenUsed/>
    <w:qFormat/>
    <w:rsid w:val="002425CA"/>
    <w:pPr>
      <w:widowControl/>
      <w:spacing w:after="100" w:line="276" w:lineRule="auto"/>
      <w:jc w:val="left"/>
    </w:pPr>
    <w:rPr>
      <w:rFonts w:ascii="Calibri" w:hAnsi="Calibri"/>
      <w:kern w:val="0"/>
      <w:sz w:val="22"/>
      <w:szCs w:val="22"/>
    </w:rPr>
  </w:style>
  <w:style w:type="paragraph" w:styleId="3">
    <w:name w:val="toc 3"/>
    <w:basedOn w:val="a"/>
    <w:next w:val="a"/>
    <w:autoRedefine/>
    <w:uiPriority w:val="39"/>
    <w:semiHidden/>
    <w:unhideWhenUsed/>
    <w:qFormat/>
    <w:rsid w:val="002425CA"/>
    <w:pPr>
      <w:widowControl/>
      <w:spacing w:after="100" w:line="276" w:lineRule="auto"/>
      <w:ind w:left="440"/>
      <w:jc w:val="left"/>
    </w:pPr>
    <w:rPr>
      <w:rFonts w:ascii="Calibri" w:hAnsi="Calibri"/>
      <w:kern w:val="0"/>
      <w:sz w:val="22"/>
      <w:szCs w:val="22"/>
    </w:rPr>
  </w:style>
  <w:style w:type="paragraph" w:styleId="a6">
    <w:name w:val="Balloon Text"/>
    <w:basedOn w:val="a"/>
    <w:link w:val="Char1"/>
    <w:uiPriority w:val="99"/>
    <w:semiHidden/>
    <w:unhideWhenUsed/>
    <w:rsid w:val="002425CA"/>
    <w:rPr>
      <w:sz w:val="18"/>
      <w:szCs w:val="18"/>
    </w:rPr>
  </w:style>
  <w:style w:type="character" w:customStyle="1" w:styleId="Char1">
    <w:name w:val="批注框文本 Char"/>
    <w:basedOn w:val="a0"/>
    <w:link w:val="a6"/>
    <w:uiPriority w:val="99"/>
    <w:semiHidden/>
    <w:rsid w:val="002425CA"/>
    <w:rPr>
      <w:rFonts w:ascii="Times New Roman" w:eastAsia="宋体" w:hAnsi="Times New Roman" w:cs="Times New Roman"/>
      <w:sz w:val="18"/>
      <w:szCs w:val="18"/>
    </w:rPr>
  </w:style>
  <w:style w:type="paragraph" w:styleId="a7">
    <w:name w:val="Date"/>
    <w:basedOn w:val="a"/>
    <w:next w:val="a"/>
    <w:link w:val="Char2"/>
    <w:uiPriority w:val="99"/>
    <w:semiHidden/>
    <w:unhideWhenUsed/>
    <w:rsid w:val="002425CA"/>
    <w:pPr>
      <w:ind w:leftChars="2500" w:left="100"/>
    </w:pPr>
  </w:style>
  <w:style w:type="character" w:customStyle="1" w:styleId="Char2">
    <w:name w:val="日期 Char"/>
    <w:basedOn w:val="a0"/>
    <w:link w:val="a7"/>
    <w:uiPriority w:val="99"/>
    <w:semiHidden/>
    <w:rsid w:val="002425CA"/>
    <w:rPr>
      <w:rFonts w:ascii="Times New Roman" w:eastAsia="宋体" w:hAnsi="Times New Roman" w:cs="Times New Roman"/>
      <w:szCs w:val="24"/>
    </w:rPr>
  </w:style>
  <w:style w:type="table" w:styleId="a8">
    <w:name w:val="Table Grid"/>
    <w:basedOn w:val="a1"/>
    <w:uiPriority w:val="59"/>
    <w:rsid w:val="002425C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0.wmf"/><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3.bin"/><Relationship Id="rId89" Type="http://schemas.openxmlformats.org/officeDocument/2006/relationships/image" Target="media/image36.wmf"/><Relationship Id="rId112" Type="http://schemas.openxmlformats.org/officeDocument/2006/relationships/oleObject" Target="embeddings/oleObject57.bin"/><Relationship Id="rId133" Type="http://schemas.openxmlformats.org/officeDocument/2006/relationships/oleObject" Target="embeddings/oleObject69.bin"/><Relationship Id="rId138" Type="http://schemas.openxmlformats.org/officeDocument/2006/relationships/image" Target="media/image59.wmf"/><Relationship Id="rId154" Type="http://schemas.openxmlformats.org/officeDocument/2006/relationships/oleObject" Target="embeddings/oleObject80.bin"/><Relationship Id="rId159" Type="http://schemas.openxmlformats.org/officeDocument/2006/relationships/image" Target="media/image69.wmf"/><Relationship Id="rId175" Type="http://schemas.openxmlformats.org/officeDocument/2006/relationships/image" Target="media/image77.wmf"/><Relationship Id="rId170" Type="http://schemas.openxmlformats.org/officeDocument/2006/relationships/oleObject" Target="embeddings/oleObject88.bin"/><Relationship Id="rId16" Type="http://schemas.openxmlformats.org/officeDocument/2006/relationships/oleObject" Target="embeddings/oleObject4.bin"/><Relationship Id="rId107" Type="http://schemas.openxmlformats.org/officeDocument/2006/relationships/image" Target="media/image45.wmf"/><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oleObject" Target="embeddings/oleObject63.bin"/><Relationship Id="rId128" Type="http://schemas.openxmlformats.org/officeDocument/2006/relationships/image" Target="media/image54.wmf"/><Relationship Id="rId144" Type="http://schemas.openxmlformats.org/officeDocument/2006/relationships/image" Target="media/image62.wmf"/><Relationship Id="rId149" Type="http://schemas.openxmlformats.org/officeDocument/2006/relationships/oleObject" Target="embeddings/oleObject77.bin"/><Relationship Id="rId5" Type="http://schemas.openxmlformats.org/officeDocument/2006/relationships/footnotes" Target="footnotes.xml"/><Relationship Id="rId90" Type="http://schemas.openxmlformats.org/officeDocument/2006/relationships/oleObject" Target="embeddings/oleObject46.bin"/><Relationship Id="rId95" Type="http://schemas.openxmlformats.org/officeDocument/2006/relationships/image" Target="media/image39.wmf"/><Relationship Id="rId160" Type="http://schemas.openxmlformats.org/officeDocument/2006/relationships/oleObject" Target="embeddings/oleObject83.bin"/><Relationship Id="rId165" Type="http://schemas.openxmlformats.org/officeDocument/2006/relationships/image" Target="media/image72.wmf"/><Relationship Id="rId181" Type="http://schemas.openxmlformats.org/officeDocument/2006/relationships/image" Target="media/image81.png"/><Relationship Id="rId186" Type="http://schemas.openxmlformats.org/officeDocument/2006/relationships/theme" Target="theme/theme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image" Target="media/image28.wmf"/><Relationship Id="rId113" Type="http://schemas.openxmlformats.org/officeDocument/2006/relationships/image" Target="media/image48.wmf"/><Relationship Id="rId118" Type="http://schemas.openxmlformats.org/officeDocument/2006/relationships/oleObject" Target="embeddings/oleObject60.bin"/><Relationship Id="rId134" Type="http://schemas.openxmlformats.org/officeDocument/2006/relationships/image" Target="media/image57.wmf"/><Relationship Id="rId139" Type="http://schemas.openxmlformats.org/officeDocument/2006/relationships/oleObject" Target="embeddings/oleObject72.bin"/><Relationship Id="rId80" Type="http://schemas.openxmlformats.org/officeDocument/2006/relationships/oleObject" Target="embeddings/oleObject41.bin"/><Relationship Id="rId85" Type="http://schemas.openxmlformats.org/officeDocument/2006/relationships/image" Target="media/image34.wmf"/><Relationship Id="rId150" Type="http://schemas.openxmlformats.org/officeDocument/2006/relationships/image" Target="media/image65.wmf"/><Relationship Id="rId155" Type="http://schemas.openxmlformats.org/officeDocument/2006/relationships/image" Target="media/image67.wmf"/><Relationship Id="rId171" Type="http://schemas.openxmlformats.org/officeDocument/2006/relationships/image" Target="media/image75.wmf"/><Relationship Id="rId176" Type="http://schemas.openxmlformats.org/officeDocument/2006/relationships/oleObject" Target="embeddings/oleObject91.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3.wmf"/><Relationship Id="rId108" Type="http://schemas.openxmlformats.org/officeDocument/2006/relationships/oleObject" Target="embeddings/oleObject55.bin"/><Relationship Id="rId124" Type="http://schemas.openxmlformats.org/officeDocument/2006/relationships/oleObject" Target="embeddings/oleObject64.bin"/><Relationship Id="rId129" Type="http://schemas.openxmlformats.org/officeDocument/2006/relationships/oleObject" Target="embeddings/oleObject67.bin"/><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image" Target="media/image30.wmf"/><Relationship Id="rId91" Type="http://schemas.openxmlformats.org/officeDocument/2006/relationships/image" Target="media/image37.wmf"/><Relationship Id="rId96" Type="http://schemas.openxmlformats.org/officeDocument/2006/relationships/oleObject" Target="embeddings/oleObject49.bin"/><Relationship Id="rId140" Type="http://schemas.openxmlformats.org/officeDocument/2006/relationships/image" Target="media/image60.wmf"/><Relationship Id="rId145" Type="http://schemas.openxmlformats.org/officeDocument/2006/relationships/oleObject" Target="embeddings/oleObject75.bin"/><Relationship Id="rId161" Type="http://schemas.openxmlformats.org/officeDocument/2006/relationships/image" Target="media/image70.wmf"/><Relationship Id="rId166" Type="http://schemas.openxmlformats.org/officeDocument/2006/relationships/oleObject" Target="embeddings/oleObject86.bin"/><Relationship Id="rId182" Type="http://schemas.openxmlformats.org/officeDocument/2006/relationships/image" Target="media/image82.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2.bin"/><Relationship Id="rId114" Type="http://schemas.openxmlformats.org/officeDocument/2006/relationships/oleObject" Target="embeddings/oleObject58.bin"/><Relationship Id="rId119" Type="http://schemas.openxmlformats.org/officeDocument/2006/relationships/image" Target="media/image51.wmf"/><Relationship Id="rId44" Type="http://schemas.openxmlformats.org/officeDocument/2006/relationships/image" Target="media/image17.wmf"/><Relationship Id="rId60" Type="http://schemas.openxmlformats.org/officeDocument/2006/relationships/image" Target="media/image24.wmf"/><Relationship Id="rId65" Type="http://schemas.openxmlformats.org/officeDocument/2006/relationships/image" Target="media/image26.wmf"/><Relationship Id="rId81" Type="http://schemas.openxmlformats.org/officeDocument/2006/relationships/image" Target="media/image32.wmf"/><Relationship Id="rId86" Type="http://schemas.openxmlformats.org/officeDocument/2006/relationships/oleObject" Target="embeddings/oleObject44.bin"/><Relationship Id="rId130" Type="http://schemas.openxmlformats.org/officeDocument/2006/relationships/image" Target="media/image55.wmf"/><Relationship Id="rId135" Type="http://schemas.openxmlformats.org/officeDocument/2006/relationships/oleObject" Target="embeddings/oleObject70.bin"/><Relationship Id="rId151" Type="http://schemas.openxmlformats.org/officeDocument/2006/relationships/oleObject" Target="embeddings/oleObject78.bin"/><Relationship Id="rId156" Type="http://schemas.openxmlformats.org/officeDocument/2006/relationships/oleObject" Target="embeddings/oleObject81.bin"/><Relationship Id="rId177"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image" Target="media/image1.wmf"/><Relationship Id="rId172" Type="http://schemas.openxmlformats.org/officeDocument/2006/relationships/oleObject" Target="embeddings/oleObject89.bin"/><Relationship Id="rId180" Type="http://schemas.openxmlformats.org/officeDocument/2006/relationships/image" Target="media/image80.png"/><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image" Target="media/image46.wmf"/><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2.wmf"/><Relationship Id="rId76" Type="http://schemas.openxmlformats.org/officeDocument/2006/relationships/oleObject" Target="embeddings/oleObject38.bin"/><Relationship Id="rId97" Type="http://schemas.openxmlformats.org/officeDocument/2006/relationships/image" Target="media/image40.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oleObject" Target="embeddings/oleObject65.bin"/><Relationship Id="rId141" Type="http://schemas.openxmlformats.org/officeDocument/2006/relationships/oleObject" Target="embeddings/oleObject73.bin"/><Relationship Id="rId146" Type="http://schemas.openxmlformats.org/officeDocument/2006/relationships/image" Target="media/image63.wmf"/><Relationship Id="rId167" Type="http://schemas.openxmlformats.org/officeDocument/2006/relationships/image" Target="media/image73.wmf"/><Relationship Id="rId7" Type="http://schemas.openxmlformats.org/officeDocument/2006/relationships/footer" Target="footer1.xml"/><Relationship Id="rId71" Type="http://schemas.openxmlformats.org/officeDocument/2006/relationships/oleObject" Target="embeddings/oleObject35.bin"/><Relationship Id="rId92" Type="http://schemas.openxmlformats.org/officeDocument/2006/relationships/oleObject" Target="embeddings/oleObject47.bin"/><Relationship Id="rId162" Type="http://schemas.openxmlformats.org/officeDocument/2006/relationships/oleObject" Target="embeddings/oleObject84.bin"/><Relationship Id="rId183"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image" Target="media/image35.wmf"/><Relationship Id="rId110" Type="http://schemas.openxmlformats.org/officeDocument/2006/relationships/oleObject" Target="embeddings/oleObject56.bin"/><Relationship Id="rId115" Type="http://schemas.openxmlformats.org/officeDocument/2006/relationships/image" Target="media/image49.wmf"/><Relationship Id="rId131" Type="http://schemas.openxmlformats.org/officeDocument/2006/relationships/oleObject" Target="embeddings/oleObject68.bin"/><Relationship Id="rId136" Type="http://schemas.openxmlformats.org/officeDocument/2006/relationships/image" Target="media/image58.wmf"/><Relationship Id="rId157" Type="http://schemas.openxmlformats.org/officeDocument/2006/relationships/image" Target="media/image68.wmf"/><Relationship Id="rId178" Type="http://schemas.openxmlformats.org/officeDocument/2006/relationships/oleObject" Target="embeddings/oleObject92.bin"/><Relationship Id="rId61" Type="http://schemas.openxmlformats.org/officeDocument/2006/relationships/oleObject" Target="embeddings/oleObject29.bin"/><Relationship Id="rId82" Type="http://schemas.openxmlformats.org/officeDocument/2006/relationships/oleObject" Target="embeddings/oleObject42.bin"/><Relationship Id="rId152" Type="http://schemas.openxmlformats.org/officeDocument/2006/relationships/image" Target="media/image66.wmf"/><Relationship Id="rId173" Type="http://schemas.openxmlformats.org/officeDocument/2006/relationships/image" Target="media/image76.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4.wmf"/><Relationship Id="rId126" Type="http://schemas.openxmlformats.org/officeDocument/2006/relationships/image" Target="media/image53.wmf"/><Relationship Id="rId147" Type="http://schemas.openxmlformats.org/officeDocument/2006/relationships/oleObject" Target="embeddings/oleObject76.bin"/><Relationship Id="rId168" Type="http://schemas.openxmlformats.org/officeDocument/2006/relationships/oleObject" Target="embeddings/oleObject87.bin"/><Relationship Id="rId8" Type="http://schemas.openxmlformats.org/officeDocument/2006/relationships/footer" Target="footer2.xml"/><Relationship Id="rId51" Type="http://schemas.openxmlformats.org/officeDocument/2006/relationships/image" Target="media/image20.wmf"/><Relationship Id="rId72" Type="http://schemas.openxmlformats.org/officeDocument/2006/relationships/image" Target="media/image29.wmf"/><Relationship Id="rId93" Type="http://schemas.openxmlformats.org/officeDocument/2006/relationships/image" Target="media/image38.wmf"/><Relationship Id="rId98" Type="http://schemas.openxmlformats.org/officeDocument/2006/relationships/oleObject" Target="embeddings/oleObject50.bin"/><Relationship Id="rId121" Type="http://schemas.openxmlformats.org/officeDocument/2006/relationships/image" Target="media/image52.wmf"/><Relationship Id="rId142" Type="http://schemas.openxmlformats.org/officeDocument/2006/relationships/image" Target="media/image61.wmf"/><Relationship Id="rId163" Type="http://schemas.openxmlformats.org/officeDocument/2006/relationships/image" Target="media/image71.wmf"/><Relationship Id="rId184"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7.wmf"/><Relationship Id="rId116" Type="http://schemas.openxmlformats.org/officeDocument/2006/relationships/oleObject" Target="embeddings/oleObject59.bin"/><Relationship Id="rId137" Type="http://schemas.openxmlformats.org/officeDocument/2006/relationships/oleObject" Target="embeddings/oleObject71.bin"/><Relationship Id="rId158" Type="http://schemas.openxmlformats.org/officeDocument/2006/relationships/oleObject" Target="embeddings/oleObject82.bin"/><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image" Target="media/image25.wmf"/><Relationship Id="rId83" Type="http://schemas.openxmlformats.org/officeDocument/2006/relationships/image" Target="media/image33.wmf"/><Relationship Id="rId88" Type="http://schemas.openxmlformats.org/officeDocument/2006/relationships/oleObject" Target="embeddings/oleObject45.bin"/><Relationship Id="rId111" Type="http://schemas.openxmlformats.org/officeDocument/2006/relationships/image" Target="media/image47.wmf"/><Relationship Id="rId132" Type="http://schemas.openxmlformats.org/officeDocument/2006/relationships/image" Target="media/image56.wmf"/><Relationship Id="rId153" Type="http://schemas.openxmlformats.org/officeDocument/2006/relationships/oleObject" Target="embeddings/oleObject79.bin"/><Relationship Id="rId174" Type="http://schemas.openxmlformats.org/officeDocument/2006/relationships/oleObject" Target="embeddings/oleObject90.bin"/><Relationship Id="rId179" Type="http://schemas.openxmlformats.org/officeDocument/2006/relationships/image" Target="media/image79.png"/><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oleObject" Target="embeddings/oleObject54.bin"/><Relationship Id="rId127" Type="http://schemas.openxmlformats.org/officeDocument/2006/relationships/oleObject" Target="embeddings/oleObject66.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4.bin"/><Relationship Id="rId73" Type="http://schemas.openxmlformats.org/officeDocument/2006/relationships/oleObject" Target="embeddings/oleObject36.bin"/><Relationship Id="rId78" Type="http://schemas.openxmlformats.org/officeDocument/2006/relationships/image" Target="media/image31.wmf"/><Relationship Id="rId94" Type="http://schemas.openxmlformats.org/officeDocument/2006/relationships/oleObject" Target="embeddings/oleObject48.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2.bin"/><Relationship Id="rId143" Type="http://schemas.openxmlformats.org/officeDocument/2006/relationships/oleObject" Target="embeddings/oleObject74.bin"/><Relationship Id="rId148" Type="http://schemas.openxmlformats.org/officeDocument/2006/relationships/image" Target="media/image64.wmf"/><Relationship Id="rId164" Type="http://schemas.openxmlformats.org/officeDocument/2006/relationships/oleObject" Target="embeddings/oleObject85.bin"/><Relationship Id="rId169" Type="http://schemas.openxmlformats.org/officeDocument/2006/relationships/image" Target="media/image74.wmf"/><Relationship Id="rId18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3801</Words>
  <Characters>21671</Characters>
  <Application>Microsoft Office Word</Application>
  <DocSecurity>0</DocSecurity>
  <Lines>180</Lines>
  <Paragraphs>50</Paragraphs>
  <ScaleCrop>false</ScaleCrop>
  <Company/>
  <LinksUpToDate>false</LinksUpToDate>
  <CharactersWithSpaces>25422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2</cp:revision>
  <dcterms:created xsi:type="dcterms:W3CDTF">2012-10-14T04:44:00Z</dcterms:created>
  <dcterms:modified xsi:type="dcterms:W3CDTF">2012-10-14T04:47:00Z</dcterms:modified>
</cp:coreProperties>
</file>